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77" w:rsidRPr="003A311D" w:rsidRDefault="00CA3577" w:rsidP="00C624CF">
      <w:pPr>
        <w:pStyle w:val="Tekstpodstawowy"/>
        <w:spacing w:before="11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3A311D" w:rsidP="00C624CF">
      <w:pPr>
        <w:pStyle w:val="Tekstpodstawowy"/>
        <w:spacing w:before="70"/>
        <w:ind w:left="5831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Rzeszów</w:t>
      </w:r>
      <w:r w:rsidR="006B455C" w:rsidRPr="003A311D">
        <w:rPr>
          <w:rFonts w:asciiTheme="minorHAnsi" w:hAnsiTheme="minorHAnsi"/>
          <w:sz w:val="20"/>
          <w:szCs w:val="20"/>
          <w:lang w:val="pl-PL"/>
        </w:rPr>
        <w:t xml:space="preserve">, dn. </w:t>
      </w:r>
      <w:r w:rsidR="00907B93">
        <w:rPr>
          <w:rFonts w:asciiTheme="minorHAnsi" w:hAnsiTheme="minorHAnsi"/>
          <w:sz w:val="20"/>
          <w:szCs w:val="20"/>
          <w:lang w:val="pl-PL"/>
        </w:rPr>
        <w:t>21</w:t>
      </w:r>
      <w:r w:rsidR="008103DC">
        <w:rPr>
          <w:rFonts w:asciiTheme="minorHAnsi" w:hAnsiTheme="minorHAnsi"/>
          <w:sz w:val="20"/>
          <w:szCs w:val="20"/>
          <w:lang w:val="pl-PL"/>
        </w:rPr>
        <w:t>.09.</w:t>
      </w:r>
      <w:r w:rsidR="006B455C" w:rsidRPr="003A311D">
        <w:rPr>
          <w:rFonts w:asciiTheme="minorHAnsi" w:hAnsiTheme="minorHAnsi"/>
          <w:sz w:val="20"/>
          <w:szCs w:val="20"/>
          <w:lang w:val="pl-PL"/>
        </w:rPr>
        <w:t>2016.r.</w:t>
      </w:r>
    </w:p>
    <w:p w:rsidR="00CA3577" w:rsidRPr="003A311D" w:rsidRDefault="00CA3577" w:rsidP="0020788E">
      <w:pPr>
        <w:pStyle w:val="Tekstpodstawowy"/>
        <w:spacing w:before="6"/>
        <w:jc w:val="center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20788E">
      <w:pPr>
        <w:pStyle w:val="Nagwek1"/>
        <w:ind w:left="557" w:right="556"/>
        <w:jc w:val="center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Zapytanie ofertowe nr </w:t>
      </w:r>
      <w:r w:rsidR="00907B93">
        <w:rPr>
          <w:rFonts w:asciiTheme="minorHAnsi" w:hAnsiTheme="minorHAnsi"/>
          <w:sz w:val="20"/>
          <w:szCs w:val="20"/>
          <w:lang w:val="pl-PL"/>
        </w:rPr>
        <w:t>1</w:t>
      </w:r>
      <w:r w:rsidRPr="003A311D">
        <w:rPr>
          <w:rFonts w:asciiTheme="minorHAnsi" w:hAnsiTheme="minorHAnsi"/>
          <w:sz w:val="20"/>
          <w:szCs w:val="20"/>
          <w:lang w:val="pl-PL"/>
        </w:rPr>
        <w:t>/1.4.POPW/2016</w:t>
      </w:r>
    </w:p>
    <w:p w:rsidR="00CA3577" w:rsidRPr="003A311D" w:rsidRDefault="006B455C" w:rsidP="0020788E">
      <w:pPr>
        <w:spacing w:before="39" w:line="273" w:lineRule="auto"/>
        <w:ind w:left="560" w:right="55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3A311D">
        <w:rPr>
          <w:rFonts w:asciiTheme="minorHAnsi" w:hAnsiTheme="minorHAnsi"/>
          <w:b/>
          <w:sz w:val="20"/>
          <w:szCs w:val="20"/>
          <w:lang w:val="pl-PL"/>
        </w:rPr>
        <w:t>dotyczące przeprowadzenia audytu wzorniczego u Zamawiającego i opracowania strategii wzorniczej</w:t>
      </w:r>
    </w:p>
    <w:p w:rsidR="00CA3577" w:rsidRPr="003A311D" w:rsidRDefault="00CA3577" w:rsidP="00C624CF">
      <w:pPr>
        <w:pStyle w:val="Tekstpodstawowy"/>
        <w:spacing w:before="2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9"/>
        </w:numPr>
        <w:tabs>
          <w:tab w:val="left" w:pos="343"/>
        </w:tabs>
        <w:ind w:hanging="100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3A311D">
        <w:rPr>
          <w:rFonts w:asciiTheme="minorHAnsi" w:hAnsiTheme="minorHAnsi"/>
          <w:b/>
          <w:sz w:val="20"/>
          <w:szCs w:val="20"/>
          <w:lang w:val="pl-PL"/>
        </w:rPr>
        <w:t>Zamawiający</w:t>
      </w:r>
    </w:p>
    <w:p w:rsidR="0020788E" w:rsidRPr="00907B93" w:rsidRDefault="00907B93" w:rsidP="0020788E">
      <w:pPr>
        <w:pStyle w:val="Tekstpodstawowy"/>
        <w:spacing w:before="1" w:line="257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907B93">
        <w:rPr>
          <w:rFonts w:asciiTheme="minorHAnsi" w:hAnsiTheme="minorHAnsi"/>
          <w:sz w:val="20"/>
          <w:szCs w:val="20"/>
          <w:lang w:val="pl-PL"/>
        </w:rPr>
        <w:t>"</w:t>
      </w:r>
      <w:proofErr w:type="spellStart"/>
      <w:r w:rsidRPr="00907B93">
        <w:rPr>
          <w:rFonts w:asciiTheme="minorHAnsi" w:hAnsiTheme="minorHAnsi"/>
          <w:sz w:val="20"/>
          <w:szCs w:val="20"/>
          <w:lang w:val="pl-PL"/>
        </w:rPr>
        <w:t>Hydrobud</w:t>
      </w:r>
      <w:proofErr w:type="spellEnd"/>
      <w:r w:rsidRPr="00907B93">
        <w:rPr>
          <w:rFonts w:asciiTheme="minorHAnsi" w:hAnsiTheme="minorHAnsi"/>
          <w:sz w:val="20"/>
          <w:szCs w:val="20"/>
          <w:lang w:val="pl-PL"/>
        </w:rPr>
        <w:t xml:space="preserve"> - Przeworsk" Sp. z o. o.</w:t>
      </w:r>
    </w:p>
    <w:p w:rsidR="00907B93" w:rsidRPr="00907B93" w:rsidRDefault="00907B93" w:rsidP="00907B93">
      <w:pPr>
        <w:pStyle w:val="Tekstpodstawowy"/>
        <w:spacing w:before="1" w:line="257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ul. </w:t>
      </w:r>
      <w:r w:rsidRPr="00907B93">
        <w:rPr>
          <w:rFonts w:asciiTheme="minorHAnsi" w:hAnsiTheme="minorHAnsi"/>
          <w:sz w:val="20"/>
          <w:szCs w:val="20"/>
          <w:lang w:val="pl-PL"/>
        </w:rPr>
        <w:t>Łąkowa 5</w:t>
      </w:r>
    </w:p>
    <w:p w:rsidR="00CA3577" w:rsidRPr="003A311D" w:rsidRDefault="00907B93" w:rsidP="00907B93">
      <w:pPr>
        <w:pStyle w:val="Tekstpodstawowy"/>
        <w:spacing w:before="1" w:line="257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907B93">
        <w:rPr>
          <w:rFonts w:asciiTheme="minorHAnsi" w:hAnsiTheme="minorHAnsi"/>
          <w:sz w:val="20"/>
          <w:szCs w:val="20"/>
          <w:lang w:val="pl-PL"/>
        </w:rPr>
        <w:t>37-200 Przeworsk</w:t>
      </w:r>
    </w:p>
    <w:p w:rsidR="00CA3577" w:rsidRPr="003A311D" w:rsidRDefault="006B455C" w:rsidP="00C624CF">
      <w:pPr>
        <w:pStyle w:val="Tekstpodstawowy"/>
        <w:spacing w:line="257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NIP: </w:t>
      </w:r>
      <w:r w:rsidR="00907B93" w:rsidRPr="00907B93">
        <w:rPr>
          <w:rFonts w:asciiTheme="minorHAnsi" w:hAnsiTheme="minorHAnsi"/>
          <w:sz w:val="20"/>
          <w:szCs w:val="20"/>
          <w:lang w:val="pl-PL"/>
        </w:rPr>
        <w:t>7941650840</w:t>
      </w:r>
    </w:p>
    <w:p w:rsidR="00CA3577" w:rsidRPr="003A311D" w:rsidRDefault="006B455C" w:rsidP="00C624CF">
      <w:pPr>
        <w:pStyle w:val="Tekstpodstawowy"/>
        <w:spacing w:before="1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REGON: </w:t>
      </w:r>
      <w:r w:rsidR="00907B93" w:rsidRPr="00907B93">
        <w:rPr>
          <w:rFonts w:asciiTheme="minorHAnsi" w:hAnsiTheme="minorHAnsi"/>
          <w:sz w:val="20"/>
          <w:szCs w:val="20"/>
        </w:rPr>
        <w:t>651500572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Nagwek1"/>
        <w:numPr>
          <w:ilvl w:val="0"/>
          <w:numId w:val="9"/>
        </w:numPr>
        <w:tabs>
          <w:tab w:val="left" w:pos="419"/>
        </w:tabs>
        <w:ind w:left="418" w:hanging="30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Opis przedmiotu</w:t>
      </w:r>
      <w:r w:rsidRPr="003A311D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zamówienia</w:t>
      </w:r>
    </w:p>
    <w:p w:rsidR="00CA3577" w:rsidRPr="003A311D" w:rsidRDefault="00CA3577" w:rsidP="00C624CF">
      <w:pPr>
        <w:pStyle w:val="Tekstpodstawowy"/>
        <w:spacing w:before="9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E073D1" w:rsidRPr="00E073D1" w:rsidRDefault="006B455C" w:rsidP="00C624CF">
      <w:pPr>
        <w:pStyle w:val="Akapitzlist"/>
        <w:numPr>
          <w:ilvl w:val="1"/>
          <w:numId w:val="9"/>
        </w:numPr>
        <w:tabs>
          <w:tab w:val="left" w:pos="381"/>
        </w:tabs>
        <w:ind w:right="111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E073D1">
        <w:rPr>
          <w:rFonts w:asciiTheme="minorHAnsi" w:hAnsiTheme="minorHAnsi"/>
          <w:sz w:val="20"/>
          <w:szCs w:val="20"/>
          <w:lang w:val="pl-PL"/>
        </w:rPr>
        <w:t xml:space="preserve">Przedmiotem zamówienia jest </w:t>
      </w:r>
    </w:p>
    <w:p w:rsidR="00E073D1" w:rsidRDefault="00E073D1" w:rsidP="00C624CF">
      <w:pPr>
        <w:pStyle w:val="Akapitzlist"/>
        <w:tabs>
          <w:tab w:val="left" w:pos="381"/>
        </w:tabs>
        <w:ind w:left="838" w:right="111"/>
        <w:rPr>
          <w:rFonts w:asciiTheme="minorHAnsi" w:hAnsiTheme="minorHAnsi"/>
          <w:sz w:val="20"/>
          <w:szCs w:val="20"/>
          <w:lang w:val="pl-PL"/>
        </w:rPr>
      </w:pPr>
    </w:p>
    <w:p w:rsidR="00EC00C3" w:rsidRPr="00EC00C3" w:rsidRDefault="006B455C" w:rsidP="00C624CF">
      <w:pPr>
        <w:pStyle w:val="Akapitzlist"/>
        <w:numPr>
          <w:ilvl w:val="2"/>
          <w:numId w:val="9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b/>
          <w:sz w:val="20"/>
          <w:szCs w:val="20"/>
          <w:lang w:val="pl-PL"/>
        </w:rPr>
        <w:t>przeprowadzenie audytu wzorniczego u Zamawiającego</w:t>
      </w:r>
    </w:p>
    <w:p w:rsidR="00EC00C3" w:rsidRDefault="00EC00C3" w:rsidP="00C624CF">
      <w:pPr>
        <w:tabs>
          <w:tab w:val="left" w:pos="381"/>
        </w:tabs>
        <w:ind w:left="490" w:right="111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Pod pojęciem audytu wzorniczego rozumie się analizę działalności przedsiębiorcy pod względem potencjału i potrzeb wzorniczych, której wynikiem jest strategia wzornicza. Audyt obejmuje m.in.: analizę wzorniczą Zamawiającego w zakresie </w:t>
      </w:r>
    </w:p>
    <w:p w:rsidR="00EC00C3" w:rsidRDefault="00EC00C3" w:rsidP="00C624CF">
      <w:pPr>
        <w:pStyle w:val="Akapitzlist"/>
        <w:numPr>
          <w:ilvl w:val="0"/>
          <w:numId w:val="11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oferty produktowej, </w:t>
      </w:r>
    </w:p>
    <w:p w:rsidR="00EC00C3" w:rsidRDefault="00EC00C3" w:rsidP="00C624CF">
      <w:pPr>
        <w:pStyle w:val="Akapitzlist"/>
        <w:numPr>
          <w:ilvl w:val="0"/>
          <w:numId w:val="11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modelu biznesowego, </w:t>
      </w:r>
    </w:p>
    <w:p w:rsidR="00EC00C3" w:rsidRDefault="00EC00C3" w:rsidP="00C624CF">
      <w:pPr>
        <w:pStyle w:val="Akapitzlist"/>
        <w:numPr>
          <w:ilvl w:val="0"/>
          <w:numId w:val="11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technologii, </w:t>
      </w:r>
    </w:p>
    <w:p w:rsidR="00EC00C3" w:rsidRDefault="00EC00C3" w:rsidP="00C624CF">
      <w:pPr>
        <w:pStyle w:val="Akapitzlist"/>
        <w:numPr>
          <w:ilvl w:val="0"/>
          <w:numId w:val="11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struktury organizacyjnej, </w:t>
      </w:r>
    </w:p>
    <w:p w:rsidR="00EC00C3" w:rsidRDefault="00EC00C3" w:rsidP="00C624CF">
      <w:pPr>
        <w:pStyle w:val="Akapitzlist"/>
        <w:numPr>
          <w:ilvl w:val="0"/>
          <w:numId w:val="11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procesów komunikacji, </w:t>
      </w:r>
    </w:p>
    <w:p w:rsidR="00EC00C3" w:rsidRDefault="00EC00C3" w:rsidP="00C624CF">
      <w:pPr>
        <w:pStyle w:val="Akapitzlist"/>
        <w:numPr>
          <w:ilvl w:val="0"/>
          <w:numId w:val="11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strategii marketingowej, </w:t>
      </w:r>
    </w:p>
    <w:p w:rsidR="00EC00C3" w:rsidRDefault="00EC00C3" w:rsidP="00C624CF">
      <w:pPr>
        <w:pStyle w:val="Akapitzlist"/>
        <w:numPr>
          <w:ilvl w:val="0"/>
          <w:numId w:val="11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zdefiniowania i charakterystyki klientów i konkurencji oraz kluczowych w kontekście beneficjenta trendów branżowych, </w:t>
      </w:r>
    </w:p>
    <w:p w:rsidR="00EC00C3" w:rsidRDefault="00EC00C3" w:rsidP="00C624CF">
      <w:pPr>
        <w:pStyle w:val="Akapitzlist"/>
        <w:numPr>
          <w:ilvl w:val="0"/>
          <w:numId w:val="11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analizę potrzeb beneficjenta w zakresie zarządzania wzornictwem, </w:t>
      </w:r>
    </w:p>
    <w:p w:rsidR="00EC00C3" w:rsidRPr="00EC00C3" w:rsidRDefault="00EC00C3" w:rsidP="00C624CF">
      <w:pPr>
        <w:pStyle w:val="Akapitzlist"/>
        <w:numPr>
          <w:ilvl w:val="0"/>
          <w:numId w:val="11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>analizę oferty pod kątem wykorzystania wzornictwa i potencjału rynkowego</w:t>
      </w:r>
      <w:r w:rsidRPr="00EC00C3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EC00C3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EC00C3" w:rsidRPr="00EC00C3" w:rsidRDefault="00EC00C3" w:rsidP="00C624CF">
      <w:pPr>
        <w:tabs>
          <w:tab w:val="left" w:pos="381"/>
        </w:tabs>
        <w:ind w:left="490" w:right="111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EC00C3" w:rsidRPr="00EC00C3" w:rsidRDefault="006B455C" w:rsidP="00C624CF">
      <w:pPr>
        <w:pStyle w:val="Akapitzlist"/>
        <w:numPr>
          <w:ilvl w:val="2"/>
          <w:numId w:val="9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b/>
          <w:sz w:val="20"/>
          <w:szCs w:val="20"/>
          <w:lang w:val="pl-PL"/>
        </w:rPr>
        <w:t>opracowanie strategii</w:t>
      </w:r>
      <w:r w:rsidRPr="003A311D">
        <w:rPr>
          <w:rFonts w:asciiTheme="minorHAnsi" w:hAnsiTheme="minorHAnsi"/>
          <w:b/>
          <w:spacing w:val="-14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b/>
          <w:sz w:val="20"/>
          <w:szCs w:val="20"/>
          <w:lang w:val="pl-PL"/>
        </w:rPr>
        <w:t>wzorniczej</w:t>
      </w:r>
      <w:r w:rsidR="00EC00C3">
        <w:rPr>
          <w:rFonts w:asciiTheme="minorHAnsi" w:hAnsiTheme="minorHAnsi"/>
          <w:sz w:val="20"/>
          <w:szCs w:val="20"/>
          <w:lang w:val="pl-PL"/>
        </w:rPr>
        <w:t xml:space="preserve">, w postaci </w:t>
      </w:r>
      <w:r w:rsidR="00EC00C3" w:rsidRPr="00EC00C3">
        <w:rPr>
          <w:rFonts w:asciiTheme="minorHAnsi" w:hAnsiTheme="minorHAnsi"/>
          <w:sz w:val="20"/>
          <w:szCs w:val="20"/>
          <w:lang w:val="pl-PL"/>
        </w:rPr>
        <w:t>raportu z przeprowadzonego audytu wzorniczego, zawierającego  co najmniej następujące elementy:</w:t>
      </w:r>
    </w:p>
    <w:p w:rsidR="00EC00C3" w:rsidRDefault="00EC00C3" w:rsidP="00C624CF">
      <w:pPr>
        <w:pStyle w:val="Akapitzlist"/>
        <w:numPr>
          <w:ilvl w:val="0"/>
          <w:numId w:val="10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>ogólną charakterystykę firmy zawierającą analizę wzorniczą przedsiębiorstwa w zakresie produktów, technologii, struktury organizacyjnej, procesów komunikacji z klientem, strategii marketingowej;</w:t>
      </w:r>
    </w:p>
    <w:p w:rsidR="00EC00C3" w:rsidRDefault="00EC00C3" w:rsidP="00C624CF">
      <w:pPr>
        <w:pStyle w:val="Akapitzlist"/>
        <w:numPr>
          <w:ilvl w:val="0"/>
          <w:numId w:val="10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ogólny opis otoczenia firmy w zakresie </w:t>
      </w:r>
      <w:proofErr w:type="spellStart"/>
      <w:r w:rsidRPr="00EC00C3">
        <w:rPr>
          <w:rFonts w:asciiTheme="minorHAnsi" w:hAnsiTheme="minorHAnsi"/>
          <w:sz w:val="20"/>
          <w:szCs w:val="20"/>
          <w:lang w:val="pl-PL"/>
        </w:rPr>
        <w:t>designu</w:t>
      </w:r>
      <w:proofErr w:type="spellEnd"/>
      <w:r w:rsidRPr="00EC00C3">
        <w:rPr>
          <w:rFonts w:asciiTheme="minorHAnsi" w:hAnsiTheme="minorHAnsi"/>
          <w:sz w:val="20"/>
          <w:szCs w:val="20"/>
          <w:lang w:val="pl-PL"/>
        </w:rPr>
        <w:t xml:space="preserve"> zawierający co najmniej informacje odnośnie charakterystyki klientów, opis głównych konkurentów, opis trendów rynkowych; </w:t>
      </w:r>
    </w:p>
    <w:p w:rsidR="00EC00C3" w:rsidRDefault="00EC00C3" w:rsidP="00C624CF">
      <w:pPr>
        <w:pStyle w:val="Akapitzlist"/>
        <w:numPr>
          <w:ilvl w:val="0"/>
          <w:numId w:val="10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>określenie kluczowych w kontekście Zamawiającego trendów branżowych, społecznych i technologicznych o dużym potencjale wpływu na rynek Zamawiającego;</w:t>
      </w:r>
    </w:p>
    <w:p w:rsidR="00EC00C3" w:rsidRDefault="00EC00C3" w:rsidP="00C624CF">
      <w:pPr>
        <w:pStyle w:val="Akapitzlist"/>
        <w:numPr>
          <w:ilvl w:val="0"/>
          <w:numId w:val="10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ocenę poziomu wykorzystania wzornictwa w firmie oraz jej potencjału w tym zakresie; </w:t>
      </w:r>
    </w:p>
    <w:p w:rsidR="00EC00C3" w:rsidRDefault="00EC00C3" w:rsidP="00C624CF">
      <w:pPr>
        <w:pStyle w:val="Akapitzlist"/>
        <w:numPr>
          <w:ilvl w:val="0"/>
          <w:numId w:val="10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 xml:space="preserve">zdefiniowanie problemów wzorniczych w firmie, przy czym problemy te mogą dotyczyć zarówno produktu, jak i innych procesów biznesowych w firmie; </w:t>
      </w:r>
    </w:p>
    <w:p w:rsidR="00CA3577" w:rsidRPr="00EC00C3" w:rsidRDefault="00EC00C3" w:rsidP="00C624CF">
      <w:pPr>
        <w:pStyle w:val="Akapitzlist"/>
        <w:numPr>
          <w:ilvl w:val="0"/>
          <w:numId w:val="10"/>
        </w:numPr>
        <w:tabs>
          <w:tab w:val="left" w:pos="381"/>
        </w:tabs>
        <w:ind w:right="111"/>
        <w:rPr>
          <w:rFonts w:asciiTheme="minorHAnsi" w:hAnsiTheme="minorHAnsi"/>
          <w:sz w:val="20"/>
          <w:szCs w:val="20"/>
          <w:lang w:val="pl-PL"/>
        </w:rPr>
      </w:pPr>
      <w:r w:rsidRPr="00EC00C3">
        <w:rPr>
          <w:rFonts w:asciiTheme="minorHAnsi" w:hAnsiTheme="minorHAnsi"/>
          <w:sz w:val="20"/>
          <w:szCs w:val="20"/>
          <w:lang w:val="pl-PL"/>
        </w:rPr>
        <w:t>rekomendacje dalszych szczegółowych działań dla firmy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EC00C3" w:rsidP="00C624CF">
      <w:pPr>
        <w:pStyle w:val="Tekstpodstawowy"/>
        <w:ind w:left="118" w:right="109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Zamawiający </w:t>
      </w:r>
      <w:r w:rsidR="006B455C" w:rsidRPr="003A311D">
        <w:rPr>
          <w:rFonts w:asciiTheme="minorHAnsi" w:hAnsiTheme="minorHAnsi"/>
          <w:sz w:val="20"/>
          <w:szCs w:val="20"/>
          <w:lang w:val="pl-PL"/>
        </w:rPr>
        <w:t xml:space="preserve">zobowiązuje się do współpracy w związku z przeprowadzeniem </w:t>
      </w:r>
      <w:r>
        <w:rPr>
          <w:rFonts w:asciiTheme="minorHAnsi" w:hAnsiTheme="minorHAnsi"/>
          <w:sz w:val="20"/>
          <w:szCs w:val="20"/>
          <w:lang w:val="pl-PL"/>
        </w:rPr>
        <w:t>audytu</w:t>
      </w:r>
      <w:r w:rsidR="006B455C" w:rsidRPr="003A311D">
        <w:rPr>
          <w:rFonts w:asciiTheme="minorHAnsi" w:hAnsiTheme="minorHAnsi"/>
          <w:sz w:val="20"/>
          <w:szCs w:val="20"/>
          <w:lang w:val="pl-PL"/>
        </w:rPr>
        <w:t xml:space="preserve"> – w szczególności w zakresie udostępnienia miejsc prowadzenia działalności gospodarczej oraz wszelkich niezbędnych informacji nt. działalności</w:t>
      </w:r>
      <w:r w:rsidR="006B455C" w:rsidRPr="003A311D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="006B455C" w:rsidRPr="003A311D">
        <w:rPr>
          <w:rFonts w:asciiTheme="minorHAnsi" w:hAnsiTheme="minorHAnsi"/>
          <w:sz w:val="20"/>
          <w:szCs w:val="20"/>
          <w:lang w:val="pl-PL"/>
        </w:rPr>
        <w:t>przedsiębiorstwa.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99274F" w:rsidRDefault="006B455C" w:rsidP="00C624CF">
      <w:pPr>
        <w:pStyle w:val="Akapitzlist"/>
        <w:numPr>
          <w:ilvl w:val="1"/>
          <w:numId w:val="9"/>
        </w:numPr>
        <w:tabs>
          <w:tab w:val="left" w:pos="434"/>
        </w:tabs>
        <w:ind w:right="115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99274F">
        <w:rPr>
          <w:rFonts w:asciiTheme="minorHAnsi" w:hAnsiTheme="minorHAnsi"/>
          <w:sz w:val="20"/>
          <w:szCs w:val="20"/>
          <w:lang w:val="pl-PL"/>
        </w:rPr>
        <w:t>Podstawowe informacje dotyczące Zamawiającego w kontekście realizacji przedmiotu niniejszego zapytania</w:t>
      </w:r>
      <w:r w:rsidRPr="0099274F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99274F">
        <w:rPr>
          <w:rFonts w:asciiTheme="minorHAnsi" w:hAnsiTheme="minorHAnsi"/>
          <w:sz w:val="20"/>
          <w:szCs w:val="20"/>
          <w:lang w:val="pl-PL"/>
        </w:rPr>
        <w:t>ofertowego:</w:t>
      </w:r>
    </w:p>
    <w:p w:rsidR="00CA3577" w:rsidRPr="003A311D" w:rsidRDefault="00CA3577" w:rsidP="00C624CF">
      <w:pPr>
        <w:pStyle w:val="Tekstpodstawowy"/>
        <w:spacing w:before="7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spacing w:before="70"/>
        <w:ind w:left="2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lastRenderedPageBreak/>
        <w:t xml:space="preserve">Branża zamawiającego: </w:t>
      </w:r>
      <w:r w:rsidR="00907B93">
        <w:rPr>
          <w:rFonts w:asciiTheme="minorHAnsi" w:hAnsiTheme="minorHAnsi"/>
          <w:sz w:val="20"/>
          <w:szCs w:val="20"/>
          <w:lang w:val="pl-PL"/>
        </w:rPr>
        <w:t>metalowa</w:t>
      </w:r>
    </w:p>
    <w:p w:rsidR="0099274F" w:rsidRPr="0099274F" w:rsidRDefault="0099274F" w:rsidP="00C624CF">
      <w:pPr>
        <w:pStyle w:val="Tekstpodstawowy"/>
        <w:ind w:firstLine="218"/>
        <w:jc w:val="both"/>
        <w:rPr>
          <w:rFonts w:asciiTheme="minorHAnsi" w:hAnsiTheme="minorHAnsi"/>
          <w:sz w:val="20"/>
          <w:szCs w:val="20"/>
          <w:lang w:val="pl-PL"/>
        </w:rPr>
      </w:pPr>
      <w:r w:rsidRPr="0099274F">
        <w:rPr>
          <w:rFonts w:asciiTheme="minorHAnsi" w:hAnsiTheme="minorHAnsi"/>
          <w:sz w:val="20"/>
          <w:szCs w:val="20"/>
          <w:lang w:val="pl-PL"/>
        </w:rPr>
        <w:t xml:space="preserve">Przedmiot działalności Zamawiającego: </w:t>
      </w:r>
      <w:proofErr w:type="spellStart"/>
      <w:r w:rsidR="007F6C75" w:rsidRPr="007F6C75">
        <w:rPr>
          <w:rFonts w:asciiTheme="minorHAnsi" w:hAnsiTheme="minorHAnsi"/>
          <w:sz w:val="20"/>
          <w:szCs w:val="20"/>
        </w:rPr>
        <w:t>produkcja</w:t>
      </w:r>
      <w:proofErr w:type="spellEnd"/>
      <w:r w:rsidR="007F6C75"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F6C75" w:rsidRPr="007F6C75">
        <w:rPr>
          <w:rFonts w:asciiTheme="minorHAnsi" w:hAnsiTheme="minorHAnsi"/>
          <w:sz w:val="20"/>
          <w:szCs w:val="20"/>
        </w:rPr>
        <w:t>i</w:t>
      </w:r>
      <w:proofErr w:type="spellEnd"/>
      <w:r w:rsidR="007F6C75"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F6C75" w:rsidRPr="007F6C75">
        <w:rPr>
          <w:rFonts w:asciiTheme="minorHAnsi" w:hAnsiTheme="minorHAnsi"/>
          <w:sz w:val="20"/>
          <w:szCs w:val="20"/>
        </w:rPr>
        <w:t>montaż</w:t>
      </w:r>
      <w:proofErr w:type="spellEnd"/>
      <w:r w:rsidR="007F6C75"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F6C75" w:rsidRPr="007F6C75">
        <w:rPr>
          <w:rFonts w:asciiTheme="minorHAnsi" w:hAnsiTheme="minorHAnsi"/>
          <w:sz w:val="20"/>
          <w:szCs w:val="20"/>
        </w:rPr>
        <w:t>konstrukcji</w:t>
      </w:r>
      <w:proofErr w:type="spellEnd"/>
      <w:r w:rsidR="007F6C75"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F6C75" w:rsidRPr="007F6C75">
        <w:rPr>
          <w:rFonts w:asciiTheme="minorHAnsi" w:hAnsiTheme="minorHAnsi"/>
          <w:sz w:val="20"/>
          <w:szCs w:val="20"/>
        </w:rPr>
        <w:t>oraz</w:t>
      </w:r>
      <w:proofErr w:type="spellEnd"/>
      <w:r w:rsidR="007F6C75"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F6C75" w:rsidRPr="007F6C75">
        <w:rPr>
          <w:rFonts w:asciiTheme="minorHAnsi" w:hAnsiTheme="minorHAnsi"/>
          <w:sz w:val="20"/>
          <w:szCs w:val="20"/>
        </w:rPr>
        <w:t>komponentów</w:t>
      </w:r>
      <w:proofErr w:type="spellEnd"/>
      <w:r w:rsidR="007F6C75"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F6C75" w:rsidRPr="007F6C75">
        <w:rPr>
          <w:rFonts w:asciiTheme="minorHAnsi" w:hAnsiTheme="minorHAnsi"/>
          <w:sz w:val="20"/>
          <w:szCs w:val="20"/>
        </w:rPr>
        <w:t>stalowych</w:t>
      </w:r>
      <w:proofErr w:type="spellEnd"/>
      <w:r w:rsidRPr="0099274F">
        <w:rPr>
          <w:rFonts w:asciiTheme="minorHAnsi" w:hAnsiTheme="minorHAnsi"/>
          <w:sz w:val="20"/>
          <w:szCs w:val="20"/>
          <w:lang w:val="pl-PL"/>
        </w:rPr>
        <w:t>:</w:t>
      </w:r>
    </w:p>
    <w:p w:rsidR="0099274F" w:rsidRDefault="0099274F" w:rsidP="00C624CF">
      <w:pPr>
        <w:pStyle w:val="Tekstpodstawowy"/>
        <w:ind w:firstLine="218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9F4B03" w:rsidRDefault="007F6C75" w:rsidP="00C624CF">
      <w:pPr>
        <w:pStyle w:val="Tekstpodstawowy"/>
        <w:ind w:firstLine="218"/>
        <w:jc w:val="both"/>
        <w:rPr>
          <w:rFonts w:asciiTheme="minorHAnsi" w:hAnsiTheme="minorHAnsi"/>
          <w:sz w:val="20"/>
          <w:szCs w:val="20"/>
          <w:lang w:val="pl-PL"/>
        </w:rPr>
      </w:pPr>
      <w:r w:rsidRPr="007F6C75">
        <w:rPr>
          <w:rFonts w:asciiTheme="minorHAnsi" w:hAnsiTheme="minorHAnsi"/>
          <w:sz w:val="20"/>
          <w:szCs w:val="20"/>
        </w:rPr>
        <w:t>25.11</w:t>
      </w:r>
      <w:r w:rsidR="009F4B03">
        <w:rPr>
          <w:rFonts w:asciiTheme="minorHAnsi" w:hAnsiTheme="minorHAnsi"/>
          <w:sz w:val="20"/>
          <w:szCs w:val="20"/>
          <w:lang w:val="pl-PL"/>
        </w:rPr>
        <w:t>.</w:t>
      </w:r>
      <w:r w:rsidR="009F4B03" w:rsidRPr="009F4B03">
        <w:rPr>
          <w:rFonts w:asciiTheme="minorHAnsi" w:hAnsiTheme="minorHAnsi"/>
          <w:sz w:val="20"/>
          <w:szCs w:val="20"/>
          <w:lang w:val="pl-PL"/>
        </w:rPr>
        <w:t xml:space="preserve">Z </w:t>
      </w:r>
      <w:r w:rsidR="009F4B03">
        <w:rPr>
          <w:rFonts w:asciiTheme="minorHAnsi" w:hAnsiTheme="minorHAnsi"/>
          <w:sz w:val="20"/>
          <w:szCs w:val="20"/>
          <w:lang w:val="pl-PL"/>
        </w:rPr>
        <w:t xml:space="preserve">- </w:t>
      </w:r>
      <w:proofErr w:type="spellStart"/>
      <w:r w:rsidRPr="007F6C75">
        <w:rPr>
          <w:rFonts w:asciiTheme="minorHAnsi" w:hAnsiTheme="minorHAnsi"/>
          <w:sz w:val="20"/>
          <w:szCs w:val="20"/>
        </w:rPr>
        <w:t>Produkcja</w:t>
      </w:r>
      <w:proofErr w:type="spellEnd"/>
      <w:r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F6C75">
        <w:rPr>
          <w:rFonts w:asciiTheme="minorHAnsi" w:hAnsiTheme="minorHAnsi"/>
          <w:sz w:val="20"/>
          <w:szCs w:val="20"/>
        </w:rPr>
        <w:t>konstrukcji</w:t>
      </w:r>
      <w:proofErr w:type="spellEnd"/>
      <w:r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F6C75">
        <w:rPr>
          <w:rFonts w:asciiTheme="minorHAnsi" w:hAnsiTheme="minorHAnsi"/>
          <w:sz w:val="20"/>
          <w:szCs w:val="20"/>
        </w:rPr>
        <w:t>metalowych</w:t>
      </w:r>
      <w:proofErr w:type="spellEnd"/>
      <w:r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F6C75">
        <w:rPr>
          <w:rFonts w:asciiTheme="minorHAnsi" w:hAnsiTheme="minorHAnsi"/>
          <w:sz w:val="20"/>
          <w:szCs w:val="20"/>
        </w:rPr>
        <w:t>i</w:t>
      </w:r>
      <w:proofErr w:type="spellEnd"/>
      <w:r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F6C75">
        <w:rPr>
          <w:rFonts w:asciiTheme="minorHAnsi" w:hAnsiTheme="minorHAnsi"/>
          <w:sz w:val="20"/>
          <w:szCs w:val="20"/>
        </w:rPr>
        <w:t>ich</w:t>
      </w:r>
      <w:proofErr w:type="spellEnd"/>
      <w:r w:rsidRPr="007F6C7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F6C75">
        <w:rPr>
          <w:rFonts w:asciiTheme="minorHAnsi" w:hAnsiTheme="minorHAnsi"/>
          <w:sz w:val="20"/>
          <w:szCs w:val="20"/>
        </w:rPr>
        <w:t>części</w:t>
      </w:r>
      <w:proofErr w:type="spellEnd"/>
    </w:p>
    <w:p w:rsidR="00CA3577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99274F" w:rsidRDefault="006B455C" w:rsidP="00C624CF">
      <w:pPr>
        <w:pStyle w:val="Tekstpodstawowy"/>
        <w:spacing w:line="276" w:lineRule="auto"/>
        <w:ind w:left="218" w:right="209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Ogólny opis działalności: </w:t>
      </w:r>
    </w:p>
    <w:p w:rsidR="0099274F" w:rsidRDefault="007F6C75" w:rsidP="00C624CF">
      <w:pPr>
        <w:pStyle w:val="Tekstpodstawowy"/>
        <w:spacing w:line="276" w:lineRule="auto"/>
        <w:ind w:left="218" w:right="209"/>
        <w:jc w:val="both"/>
        <w:rPr>
          <w:rFonts w:asciiTheme="minorHAnsi" w:hAnsiTheme="minorHAnsi"/>
          <w:sz w:val="20"/>
          <w:szCs w:val="20"/>
          <w:lang w:val="pl-PL"/>
        </w:rPr>
      </w:pPr>
      <w:r w:rsidRPr="007F6C75">
        <w:rPr>
          <w:rFonts w:asciiTheme="minorHAnsi" w:hAnsiTheme="minorHAnsi"/>
          <w:sz w:val="20"/>
          <w:szCs w:val="20"/>
          <w:lang w:val="pl-PL"/>
        </w:rPr>
        <w:t>"</w:t>
      </w:r>
      <w:proofErr w:type="spellStart"/>
      <w:r w:rsidRPr="007F6C75">
        <w:rPr>
          <w:rFonts w:asciiTheme="minorHAnsi" w:hAnsiTheme="minorHAnsi"/>
          <w:sz w:val="20"/>
          <w:szCs w:val="20"/>
          <w:lang w:val="pl-PL"/>
        </w:rPr>
        <w:t>Hydrobud</w:t>
      </w:r>
      <w:proofErr w:type="spellEnd"/>
      <w:r w:rsidRPr="007F6C75">
        <w:rPr>
          <w:rFonts w:asciiTheme="minorHAnsi" w:hAnsiTheme="minorHAnsi"/>
          <w:sz w:val="20"/>
          <w:szCs w:val="20"/>
          <w:lang w:val="pl-PL"/>
        </w:rPr>
        <w:t xml:space="preserve"> - Przeworsk" Sp. z o. o.</w:t>
      </w:r>
      <w:r w:rsidR="009F4B03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9F4B03" w:rsidRPr="009F4B03">
        <w:rPr>
          <w:rFonts w:asciiTheme="minorHAnsi" w:hAnsiTheme="minorHAnsi"/>
          <w:sz w:val="20"/>
          <w:szCs w:val="20"/>
          <w:lang w:val="pl-PL"/>
        </w:rPr>
        <w:t xml:space="preserve">to jeden z największych i najbardziej dynamicznie rozwijających się producentów </w:t>
      </w:r>
      <w:r>
        <w:rPr>
          <w:rFonts w:asciiTheme="minorHAnsi" w:hAnsiTheme="minorHAnsi"/>
          <w:sz w:val="20"/>
          <w:szCs w:val="20"/>
          <w:lang w:val="pl-PL"/>
        </w:rPr>
        <w:t>konstrukcji stalowych</w:t>
      </w:r>
      <w:r w:rsidR="009F4B03" w:rsidRPr="009F4B03">
        <w:rPr>
          <w:rFonts w:asciiTheme="minorHAnsi" w:hAnsiTheme="minorHAnsi"/>
          <w:sz w:val="20"/>
          <w:szCs w:val="20"/>
          <w:lang w:val="pl-PL"/>
        </w:rPr>
        <w:t xml:space="preserve"> w </w:t>
      </w:r>
      <w:r>
        <w:rPr>
          <w:rFonts w:asciiTheme="minorHAnsi" w:hAnsiTheme="minorHAnsi"/>
          <w:sz w:val="20"/>
          <w:szCs w:val="20"/>
          <w:lang w:val="pl-PL"/>
        </w:rPr>
        <w:t>regionie</w:t>
      </w:r>
      <w:r w:rsidR="009F4B03" w:rsidRPr="009F4B03">
        <w:rPr>
          <w:rFonts w:asciiTheme="minorHAnsi" w:hAnsiTheme="minorHAnsi"/>
          <w:sz w:val="20"/>
          <w:szCs w:val="20"/>
          <w:lang w:val="pl-PL"/>
        </w:rPr>
        <w:t xml:space="preserve"> z bogatymi tradycjami i długoletnim doświadczeniem.</w:t>
      </w:r>
      <w:r w:rsidR="009F4B03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9F4B03" w:rsidRPr="009F4B03">
        <w:rPr>
          <w:rFonts w:asciiTheme="minorHAnsi" w:hAnsiTheme="minorHAnsi"/>
          <w:sz w:val="20"/>
          <w:szCs w:val="20"/>
          <w:lang w:val="pl-PL"/>
        </w:rPr>
        <w:t>Siedziba Spółki znajduje si</w:t>
      </w:r>
      <w:r w:rsidR="009F4B03">
        <w:rPr>
          <w:rFonts w:asciiTheme="minorHAnsi" w:hAnsiTheme="minorHAnsi"/>
          <w:sz w:val="20"/>
          <w:szCs w:val="20"/>
          <w:lang w:val="pl-PL"/>
        </w:rPr>
        <w:t>ę</w:t>
      </w:r>
      <w:r w:rsidR="009F4B03" w:rsidRPr="009F4B03">
        <w:rPr>
          <w:rFonts w:asciiTheme="minorHAnsi" w:hAnsiTheme="minorHAnsi"/>
          <w:sz w:val="20"/>
          <w:szCs w:val="20"/>
          <w:lang w:val="pl-PL"/>
        </w:rPr>
        <w:t xml:space="preserve"> w </w:t>
      </w:r>
      <w:r>
        <w:rPr>
          <w:rFonts w:asciiTheme="minorHAnsi" w:hAnsiTheme="minorHAnsi"/>
          <w:sz w:val="20"/>
          <w:szCs w:val="20"/>
          <w:lang w:val="pl-PL"/>
        </w:rPr>
        <w:t>Przeworsku</w:t>
      </w:r>
      <w:r w:rsidR="009F4B03" w:rsidRPr="009F4B03">
        <w:rPr>
          <w:rFonts w:asciiTheme="minorHAnsi" w:hAnsiTheme="minorHAnsi"/>
          <w:sz w:val="20"/>
          <w:szCs w:val="20"/>
          <w:lang w:val="pl-PL"/>
        </w:rPr>
        <w:t xml:space="preserve">. Firma posiada zakłady produkcyjne w </w:t>
      </w:r>
      <w:r>
        <w:rPr>
          <w:rFonts w:asciiTheme="minorHAnsi" w:hAnsiTheme="minorHAnsi"/>
          <w:sz w:val="20"/>
          <w:szCs w:val="20"/>
          <w:lang w:val="pl-PL"/>
        </w:rPr>
        <w:t>Przeworsku</w:t>
      </w:r>
      <w:r w:rsidR="009F4B03" w:rsidRPr="009F4B03">
        <w:rPr>
          <w:rFonts w:asciiTheme="minorHAnsi" w:hAnsiTheme="minorHAnsi"/>
          <w:sz w:val="20"/>
          <w:szCs w:val="20"/>
          <w:lang w:val="pl-PL"/>
        </w:rPr>
        <w:t>.</w:t>
      </w:r>
    </w:p>
    <w:p w:rsidR="0099274F" w:rsidRDefault="0099274F" w:rsidP="00C624CF">
      <w:pPr>
        <w:pStyle w:val="Tekstpodstawowy"/>
        <w:spacing w:line="276" w:lineRule="auto"/>
        <w:ind w:left="218" w:right="209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99274F" w:rsidRDefault="006B455C" w:rsidP="00C624CF">
      <w:pPr>
        <w:pStyle w:val="Tekstpodstawowy"/>
        <w:spacing w:line="276" w:lineRule="auto"/>
        <w:ind w:left="218" w:right="209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Zakład produkcyjny zlokalizowany jest w</w:t>
      </w:r>
      <w:r w:rsidR="0099274F">
        <w:rPr>
          <w:rFonts w:asciiTheme="minorHAnsi" w:hAnsiTheme="minorHAnsi"/>
          <w:sz w:val="20"/>
          <w:szCs w:val="20"/>
          <w:lang w:val="pl-PL"/>
        </w:rPr>
        <w:t>:</w:t>
      </w:r>
    </w:p>
    <w:p w:rsidR="007F6C75" w:rsidRPr="007F6C75" w:rsidRDefault="007F6C75" w:rsidP="007F6C75">
      <w:pPr>
        <w:pStyle w:val="Tekstpodstawowy"/>
        <w:spacing w:line="276" w:lineRule="auto"/>
        <w:ind w:left="218" w:right="209"/>
        <w:rPr>
          <w:rFonts w:asciiTheme="minorHAnsi" w:hAnsiTheme="minorHAnsi"/>
          <w:sz w:val="20"/>
          <w:szCs w:val="20"/>
          <w:lang w:val="pl-PL"/>
        </w:rPr>
      </w:pPr>
      <w:r w:rsidRPr="007F6C75">
        <w:rPr>
          <w:rFonts w:asciiTheme="minorHAnsi" w:hAnsiTheme="minorHAnsi"/>
          <w:sz w:val="20"/>
          <w:szCs w:val="20"/>
          <w:lang w:val="pl-PL"/>
        </w:rPr>
        <w:t>"</w:t>
      </w:r>
      <w:proofErr w:type="spellStart"/>
      <w:r w:rsidRPr="007F6C75">
        <w:rPr>
          <w:rFonts w:asciiTheme="minorHAnsi" w:hAnsiTheme="minorHAnsi"/>
          <w:sz w:val="20"/>
          <w:szCs w:val="20"/>
          <w:lang w:val="pl-PL"/>
        </w:rPr>
        <w:t>Hydrobud</w:t>
      </w:r>
      <w:proofErr w:type="spellEnd"/>
      <w:r w:rsidRPr="007F6C75">
        <w:rPr>
          <w:rFonts w:asciiTheme="minorHAnsi" w:hAnsiTheme="minorHAnsi"/>
          <w:sz w:val="20"/>
          <w:szCs w:val="20"/>
          <w:lang w:val="pl-PL"/>
        </w:rPr>
        <w:t xml:space="preserve"> - Przeworsk" Sp. z o. o.</w:t>
      </w:r>
    </w:p>
    <w:p w:rsidR="007F6C75" w:rsidRPr="007F6C75" w:rsidRDefault="007F6C75" w:rsidP="007F6C75">
      <w:pPr>
        <w:pStyle w:val="Tekstpodstawowy"/>
        <w:spacing w:line="276" w:lineRule="auto"/>
        <w:ind w:left="218" w:right="209"/>
        <w:rPr>
          <w:rFonts w:asciiTheme="minorHAnsi" w:hAnsiTheme="minorHAnsi"/>
          <w:sz w:val="20"/>
          <w:szCs w:val="20"/>
          <w:lang w:val="pl-PL"/>
        </w:rPr>
      </w:pPr>
      <w:r w:rsidRPr="007F6C75">
        <w:rPr>
          <w:rFonts w:asciiTheme="minorHAnsi" w:hAnsiTheme="minorHAnsi"/>
          <w:sz w:val="20"/>
          <w:szCs w:val="20"/>
          <w:lang w:val="pl-PL"/>
        </w:rPr>
        <w:t>ul. Łąkowa 5</w:t>
      </w:r>
    </w:p>
    <w:p w:rsidR="0099274F" w:rsidRPr="009F4B03" w:rsidRDefault="007F6C75" w:rsidP="007F6C75">
      <w:pPr>
        <w:pStyle w:val="Tekstpodstawowy"/>
        <w:spacing w:line="276" w:lineRule="auto"/>
        <w:ind w:left="218" w:right="209"/>
        <w:jc w:val="both"/>
        <w:rPr>
          <w:rFonts w:asciiTheme="minorHAnsi" w:hAnsiTheme="minorHAnsi"/>
          <w:sz w:val="20"/>
          <w:szCs w:val="20"/>
          <w:lang w:val="pl-PL"/>
        </w:rPr>
      </w:pPr>
      <w:r w:rsidRPr="007F6C75">
        <w:rPr>
          <w:rFonts w:asciiTheme="minorHAnsi" w:hAnsiTheme="minorHAnsi"/>
          <w:sz w:val="20"/>
          <w:szCs w:val="20"/>
          <w:lang w:val="pl-PL"/>
        </w:rPr>
        <w:t>37-200 Przeworsk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483"/>
        </w:tabs>
        <w:spacing w:before="1"/>
        <w:ind w:left="482" w:hanging="264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Planowany okres realizacji przedmiotu zamówienia: maksymalnie 6</w:t>
      </w:r>
      <w:r w:rsidRPr="003A311D">
        <w:rPr>
          <w:rFonts w:asciiTheme="minorHAnsi" w:hAnsiTheme="minorHAnsi"/>
          <w:spacing w:val="-24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miesięcy</w:t>
      </w:r>
    </w:p>
    <w:p w:rsidR="00CA3577" w:rsidRPr="003A311D" w:rsidRDefault="00CA3577" w:rsidP="00C624CF">
      <w:pPr>
        <w:pStyle w:val="Tekstpodstawowy"/>
        <w:tabs>
          <w:tab w:val="left" w:pos="5325"/>
        </w:tabs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483"/>
        </w:tabs>
        <w:ind w:left="218" w:right="213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Zakładany termin rozpoczęcia realizacji projektu: luty 2017 roku Termin ten może ulec zmianie – adekwatnie do okresu realizacji projektu i umowy o dofinansowanie, w ramach której świadczona będzie przedmiotowa</w:t>
      </w:r>
      <w:r w:rsidRPr="003A311D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usługa.</w:t>
      </w:r>
    </w:p>
    <w:p w:rsidR="00CA3577" w:rsidRPr="003A311D" w:rsidRDefault="00D541A2" w:rsidP="00C624CF">
      <w:pPr>
        <w:pStyle w:val="Tekstpodstawowy"/>
        <w:spacing w:before="8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3pt;margin-top:13.15pt;width:465pt;height:64.95pt;z-index:251657728;mso-wrap-distance-left:0;mso-wrap-distance-right:0;mso-position-horizontal-relative:page" filled="f" strokeweight=".16936mm">
            <v:textbox inset="0,0,0,0">
              <w:txbxContent>
                <w:p w:rsidR="00CA3577" w:rsidRPr="0099274F" w:rsidRDefault="006B455C">
                  <w:pPr>
                    <w:pStyle w:val="Tekstpodstawowy"/>
                    <w:spacing w:before="19"/>
                    <w:ind w:left="107" w:right="104"/>
                    <w:jc w:val="both"/>
                    <w:rPr>
                      <w:rFonts w:ascii="Calibri" w:hAnsi="Calibri"/>
                      <w:sz w:val="20"/>
                      <w:lang w:val="pl-PL"/>
                    </w:rPr>
                  </w:pPr>
                  <w:r w:rsidRPr="0099274F">
                    <w:rPr>
                      <w:rFonts w:ascii="Calibri" w:hAnsi="Calibri"/>
                      <w:b/>
                      <w:sz w:val="20"/>
                      <w:lang w:val="pl-PL"/>
                    </w:rPr>
                    <w:t xml:space="preserve">Uwaga: </w:t>
                  </w:r>
                  <w:r w:rsidRPr="0099274F">
                    <w:rPr>
                      <w:rFonts w:ascii="Calibri" w:hAnsi="Calibri"/>
                      <w:sz w:val="20"/>
                      <w:lang w:val="pl-PL"/>
                    </w:rPr>
                    <w:t>Zamawiający planuje uzyskać dofinansowanie  projektu w ramach Działania 1.4 „Wzór na konkurencję. Etap I”, w ramach Programu Operacyjnego Polska Wschodnia 2014-2020.</w:t>
                  </w:r>
                </w:p>
                <w:p w:rsidR="00CA3577" w:rsidRPr="0099274F" w:rsidRDefault="006B455C">
                  <w:pPr>
                    <w:pStyle w:val="Tekstpodstawowy"/>
                    <w:ind w:left="107" w:right="103"/>
                    <w:jc w:val="both"/>
                    <w:rPr>
                      <w:rFonts w:ascii="Calibri" w:hAnsi="Calibri"/>
                      <w:sz w:val="20"/>
                    </w:rPr>
                  </w:pPr>
                  <w:r w:rsidRPr="0099274F">
                    <w:rPr>
                      <w:rFonts w:ascii="Calibri" w:hAnsi="Calibri"/>
                      <w:sz w:val="20"/>
                      <w:lang w:val="pl-PL"/>
                    </w:rPr>
                    <w:t xml:space="preserve">Niniejsze zapytanie ofertowe dotyczy realizacji przedmiotu zamówienia, które będzie realizowane </w:t>
                  </w:r>
                  <w:r w:rsidRPr="0099274F">
                    <w:rPr>
                      <w:rFonts w:ascii="Calibri" w:hAnsi="Calibri"/>
                      <w:sz w:val="20"/>
                      <w:u w:val="single"/>
                      <w:lang w:val="pl-PL"/>
                    </w:rPr>
                    <w:t xml:space="preserve">pod warunkiem </w:t>
                  </w:r>
                  <w:r w:rsidRPr="0099274F">
                    <w:rPr>
                      <w:rFonts w:ascii="Calibri" w:hAnsi="Calibri"/>
                      <w:sz w:val="20"/>
                      <w:lang w:val="pl-PL"/>
                    </w:rPr>
                    <w:t xml:space="preserve">otrzymania przez Zamawiającego dofinansowania w ramach Programu Operacyjnego Polska Wschodnia 2014-2020 Działanie 1.4. </w:t>
                  </w:r>
                  <w:r w:rsidR="00F6020A">
                    <w:rPr>
                      <w:rFonts w:ascii="Calibri" w:hAnsi="Calibri"/>
                      <w:sz w:val="20"/>
                    </w:rPr>
                    <w:t>„</w:t>
                  </w:r>
                  <w:proofErr w:type="spellStart"/>
                  <w:r w:rsidR="00F6020A">
                    <w:rPr>
                      <w:rFonts w:ascii="Calibri" w:hAnsi="Calibri"/>
                      <w:sz w:val="20"/>
                    </w:rPr>
                    <w:t>Wzór</w:t>
                  </w:r>
                  <w:proofErr w:type="spellEnd"/>
                  <w:r w:rsidR="00F6020A">
                    <w:rPr>
                      <w:rFonts w:ascii="Calibri" w:hAnsi="Calibri"/>
                      <w:sz w:val="20"/>
                    </w:rPr>
                    <w:t xml:space="preserve"> </w:t>
                  </w:r>
                  <w:proofErr w:type="spellStart"/>
                  <w:r w:rsidR="00F6020A">
                    <w:rPr>
                      <w:rFonts w:ascii="Calibri" w:hAnsi="Calibri"/>
                      <w:sz w:val="20"/>
                    </w:rPr>
                    <w:t>na</w:t>
                  </w:r>
                  <w:proofErr w:type="spellEnd"/>
                  <w:r w:rsidRPr="0099274F">
                    <w:rPr>
                      <w:rFonts w:ascii="Calibri" w:hAnsi="Calibri"/>
                      <w:sz w:val="20"/>
                    </w:rPr>
                    <w:t xml:space="preserve"> </w:t>
                  </w:r>
                  <w:proofErr w:type="spellStart"/>
                  <w:r w:rsidRPr="0099274F">
                    <w:rPr>
                      <w:rFonts w:ascii="Calibri" w:hAnsi="Calibri"/>
                      <w:sz w:val="20"/>
                    </w:rPr>
                    <w:t>konkurencję</w:t>
                  </w:r>
                  <w:proofErr w:type="spellEnd"/>
                  <w:r w:rsidRPr="0099274F">
                    <w:rPr>
                      <w:rFonts w:ascii="Calibri" w:hAnsi="Calibri"/>
                      <w:sz w:val="20"/>
                    </w:rPr>
                    <w:t xml:space="preserve">. </w:t>
                  </w:r>
                  <w:proofErr w:type="spellStart"/>
                  <w:r w:rsidRPr="0099274F">
                    <w:rPr>
                      <w:rFonts w:ascii="Calibri" w:hAnsi="Calibri"/>
                      <w:sz w:val="20"/>
                    </w:rPr>
                    <w:t>Etap</w:t>
                  </w:r>
                  <w:proofErr w:type="spellEnd"/>
                  <w:r w:rsidRPr="0099274F">
                    <w:rPr>
                      <w:rFonts w:ascii="Calibri" w:hAnsi="Calibri"/>
                      <w:sz w:val="20"/>
                    </w:rPr>
                    <w:t xml:space="preserve"> I”</w:t>
                  </w:r>
                </w:p>
              </w:txbxContent>
            </v:textbox>
            <w10:wrap type="topAndBottom" anchorx="page"/>
          </v:shape>
        </w:pict>
      </w: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435"/>
        </w:tabs>
        <w:spacing w:before="70"/>
        <w:ind w:left="434" w:hanging="216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Kod wspólnego słownika zamówień</w:t>
      </w:r>
      <w:r w:rsidRPr="003A311D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(CPV):</w:t>
      </w:r>
    </w:p>
    <w:p w:rsidR="003A311D" w:rsidRDefault="006B455C" w:rsidP="00C624CF">
      <w:pPr>
        <w:pStyle w:val="Tekstpodstawowy"/>
        <w:spacing w:before="1"/>
        <w:ind w:left="218" w:right="2103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79411100-9 - Usługi doradcze w zakresie rozwoju działalności gospodarcze</w:t>
      </w:r>
      <w:r w:rsidR="003A311D">
        <w:rPr>
          <w:rFonts w:asciiTheme="minorHAnsi" w:hAnsiTheme="minorHAnsi"/>
          <w:sz w:val="20"/>
          <w:szCs w:val="20"/>
          <w:lang w:val="pl-PL"/>
        </w:rPr>
        <w:t>j</w:t>
      </w:r>
    </w:p>
    <w:p w:rsidR="00CA3577" w:rsidRDefault="006B455C" w:rsidP="00C624CF">
      <w:pPr>
        <w:pStyle w:val="Tekstpodstawowy"/>
        <w:spacing w:before="1"/>
        <w:ind w:left="218" w:right="2103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79212000-3 </w:t>
      </w:r>
      <w:r w:rsidR="003A311D">
        <w:rPr>
          <w:rFonts w:asciiTheme="minorHAnsi" w:hAnsiTheme="minorHAnsi"/>
          <w:sz w:val="20"/>
          <w:szCs w:val="20"/>
          <w:lang w:val="pl-PL"/>
        </w:rPr>
        <w:t xml:space="preserve">- </w:t>
      </w:r>
      <w:r w:rsidRPr="003A311D">
        <w:rPr>
          <w:rFonts w:asciiTheme="minorHAnsi" w:hAnsiTheme="minorHAnsi"/>
          <w:sz w:val="20"/>
          <w:szCs w:val="20"/>
          <w:lang w:val="pl-PL"/>
        </w:rPr>
        <w:t>Usługi audytu</w:t>
      </w:r>
    </w:p>
    <w:p w:rsidR="0099274F" w:rsidRPr="003A311D" w:rsidRDefault="0099274F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435"/>
        </w:tabs>
        <w:ind w:left="434" w:hanging="216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Zamawiający nie dopuszcza możliwości składania ofert</w:t>
      </w:r>
      <w:r w:rsidRPr="003A311D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częściowych.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Nagwek1"/>
        <w:numPr>
          <w:ilvl w:val="0"/>
          <w:numId w:val="9"/>
        </w:numPr>
        <w:tabs>
          <w:tab w:val="left" w:pos="596"/>
        </w:tabs>
        <w:ind w:left="595" w:hanging="377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Termin i miejsce realizacji</w:t>
      </w:r>
      <w:r w:rsidRPr="003A311D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zamówienia: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8"/>
        </w:numPr>
        <w:tabs>
          <w:tab w:val="left" w:pos="436"/>
        </w:tabs>
        <w:ind w:right="887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Termin realizacji zamówienia to maksymalnie 6 miesięcy od daty rozpoczęcia realizacji projektu.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7299A" w:rsidRDefault="006B455C" w:rsidP="00C624CF">
      <w:pPr>
        <w:pStyle w:val="Akapitzlist"/>
        <w:numPr>
          <w:ilvl w:val="0"/>
          <w:numId w:val="8"/>
        </w:numPr>
        <w:tabs>
          <w:tab w:val="left" w:pos="436"/>
        </w:tabs>
        <w:ind w:right="2714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Miejsce realizacji działań związanych z przedmiotem zamówienia: </w:t>
      </w:r>
    </w:p>
    <w:p w:rsidR="009F4B03" w:rsidRPr="00FB32B5" w:rsidRDefault="006B455C" w:rsidP="00C624CF">
      <w:pPr>
        <w:pStyle w:val="Akapitzlist"/>
        <w:tabs>
          <w:tab w:val="left" w:pos="436"/>
        </w:tabs>
        <w:ind w:left="218" w:right="2714"/>
        <w:rPr>
          <w:rFonts w:asciiTheme="minorHAnsi" w:hAnsiTheme="minorHAnsi"/>
          <w:sz w:val="20"/>
          <w:szCs w:val="20"/>
          <w:lang w:val="pl-PL"/>
        </w:rPr>
      </w:pPr>
      <w:r w:rsidRPr="00FB32B5">
        <w:rPr>
          <w:rFonts w:asciiTheme="minorHAnsi" w:hAnsiTheme="minorHAnsi"/>
          <w:sz w:val="20"/>
          <w:szCs w:val="20"/>
          <w:lang w:val="pl-PL"/>
        </w:rPr>
        <w:t xml:space="preserve">województwo </w:t>
      </w:r>
      <w:r w:rsidR="009F4B03" w:rsidRPr="00FB32B5">
        <w:rPr>
          <w:rFonts w:asciiTheme="minorHAnsi" w:hAnsiTheme="minorHAnsi"/>
          <w:sz w:val="20"/>
          <w:szCs w:val="20"/>
          <w:lang w:val="pl-PL"/>
        </w:rPr>
        <w:t>podkarpac</w:t>
      </w:r>
      <w:r w:rsidRPr="00FB32B5">
        <w:rPr>
          <w:rFonts w:asciiTheme="minorHAnsi" w:hAnsiTheme="minorHAnsi"/>
          <w:sz w:val="20"/>
          <w:szCs w:val="20"/>
          <w:lang w:val="pl-PL"/>
        </w:rPr>
        <w:t>kie</w:t>
      </w:r>
    </w:p>
    <w:p w:rsidR="001A3778" w:rsidRPr="001A3778" w:rsidRDefault="001A3778" w:rsidP="001A3778">
      <w:pPr>
        <w:pStyle w:val="Akapitzlist"/>
        <w:tabs>
          <w:tab w:val="left" w:pos="436"/>
        </w:tabs>
        <w:ind w:left="218" w:right="2714"/>
        <w:rPr>
          <w:rFonts w:asciiTheme="minorHAnsi" w:hAnsiTheme="minorHAnsi"/>
          <w:sz w:val="20"/>
          <w:szCs w:val="20"/>
          <w:lang w:val="pl-PL"/>
        </w:rPr>
      </w:pPr>
      <w:r w:rsidRPr="001A3778">
        <w:rPr>
          <w:rFonts w:asciiTheme="minorHAnsi" w:hAnsiTheme="minorHAnsi"/>
          <w:sz w:val="20"/>
          <w:szCs w:val="20"/>
          <w:lang w:val="pl-PL"/>
        </w:rPr>
        <w:t>"</w:t>
      </w:r>
      <w:proofErr w:type="spellStart"/>
      <w:r w:rsidRPr="001A3778">
        <w:rPr>
          <w:rFonts w:asciiTheme="minorHAnsi" w:hAnsiTheme="minorHAnsi"/>
          <w:sz w:val="20"/>
          <w:szCs w:val="20"/>
          <w:lang w:val="pl-PL"/>
        </w:rPr>
        <w:t>Hydrobud</w:t>
      </w:r>
      <w:proofErr w:type="spellEnd"/>
      <w:r w:rsidRPr="001A3778">
        <w:rPr>
          <w:rFonts w:asciiTheme="minorHAnsi" w:hAnsiTheme="minorHAnsi"/>
          <w:sz w:val="20"/>
          <w:szCs w:val="20"/>
          <w:lang w:val="pl-PL"/>
        </w:rPr>
        <w:t xml:space="preserve"> - Przeworsk" Sp. z o. o.</w:t>
      </w:r>
    </w:p>
    <w:p w:rsidR="001A3778" w:rsidRPr="001A3778" w:rsidRDefault="001A3778" w:rsidP="001A3778">
      <w:pPr>
        <w:pStyle w:val="Akapitzlist"/>
        <w:tabs>
          <w:tab w:val="left" w:pos="436"/>
        </w:tabs>
        <w:ind w:left="218" w:right="2714"/>
        <w:rPr>
          <w:rFonts w:asciiTheme="minorHAnsi" w:hAnsiTheme="minorHAnsi"/>
          <w:sz w:val="20"/>
          <w:szCs w:val="20"/>
          <w:lang w:val="pl-PL"/>
        </w:rPr>
      </w:pPr>
      <w:r w:rsidRPr="001A3778">
        <w:rPr>
          <w:rFonts w:asciiTheme="minorHAnsi" w:hAnsiTheme="minorHAnsi"/>
          <w:sz w:val="20"/>
          <w:szCs w:val="20"/>
          <w:lang w:val="pl-PL"/>
        </w:rPr>
        <w:t>ul. Łąkowa 5</w:t>
      </w:r>
    </w:p>
    <w:p w:rsidR="00CA3577" w:rsidRPr="003A311D" w:rsidRDefault="001A3778" w:rsidP="001A3778">
      <w:pPr>
        <w:pStyle w:val="Akapitzlist"/>
        <w:tabs>
          <w:tab w:val="left" w:pos="436"/>
        </w:tabs>
        <w:ind w:left="218" w:right="2714"/>
        <w:rPr>
          <w:rFonts w:asciiTheme="minorHAnsi" w:hAnsiTheme="minorHAnsi"/>
          <w:sz w:val="20"/>
          <w:szCs w:val="20"/>
          <w:lang w:val="pl-PL"/>
        </w:rPr>
      </w:pPr>
      <w:r w:rsidRPr="001A3778">
        <w:rPr>
          <w:rFonts w:asciiTheme="minorHAnsi" w:hAnsiTheme="minorHAnsi"/>
          <w:sz w:val="20"/>
          <w:szCs w:val="20"/>
          <w:lang w:val="pl-PL"/>
        </w:rPr>
        <w:t>37-200 Przeworsk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Nagwek1"/>
        <w:numPr>
          <w:ilvl w:val="0"/>
          <w:numId w:val="9"/>
        </w:numPr>
        <w:tabs>
          <w:tab w:val="left" w:pos="534"/>
        </w:tabs>
        <w:ind w:right="1266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Warunki udziału w postępowaniu oraz opis sposobu dokonywania oceny ich spełniania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483"/>
        </w:tabs>
        <w:ind w:firstLine="10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Warunki dopuszczające Oferenta do udziału w</w:t>
      </w:r>
      <w:r w:rsidRPr="003A311D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postępowaniu: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7"/>
        </w:numPr>
        <w:tabs>
          <w:tab w:val="left" w:pos="565"/>
        </w:tabs>
        <w:ind w:right="211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Oferent posiada udokumentowane doświadczenie w projektowaniu strategii rozwoju produktów (wyrobów lub usług) tj. przeprowadził co najmniej trzy projekty w tym zakresie wraz z wdrożeniem na rynek w ostatnich pięciu latach. Wskazane jest, aby Oferent posiadał doświadczenie w projektowaniu oraz wdrażaniu produktów w trzech różnych branżach gospodarki. W przypadku, gdy Oferent posiada doświadczenie w projektowaniu i wdrażaniu produktów tylko w jednej branży, może być wykonawcą w projektach dotyczących branży gospodarki, w której posiada</w:t>
      </w:r>
      <w:r w:rsidRPr="003A311D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doświadczenie.</w:t>
      </w:r>
    </w:p>
    <w:p w:rsidR="00CA3577" w:rsidRPr="003A311D" w:rsidRDefault="00CA3577" w:rsidP="00C624CF">
      <w:pPr>
        <w:pStyle w:val="Tekstpodstawowy"/>
        <w:spacing w:before="8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7"/>
        </w:numPr>
        <w:tabs>
          <w:tab w:val="left" w:pos="386"/>
        </w:tabs>
        <w:spacing w:before="70"/>
        <w:ind w:left="118" w:right="112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lastRenderedPageBreak/>
        <w:t>Do realizacji audytu Oferent wskazał co najmniej dwóch ekspertów,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Wskazane jest, aby ekspert posiadał doświadczenie w projektowaniu oraz wdrażaniu produktów w różnych branżach gospodarki. W przypadku, gdy ekspert posiada doświadczenie w projektowaniu i wdrażaniu produktów lub usług tylko w jednej branży, może być ekspertem w projektach dotyczących branży gospodarki, w której posiada doświadczenie. Wymagane jest, aby co najmniej jeden z wyznaczonych ekspertów posiadał udokumentowane doświadczenie w zakresie</w:t>
      </w:r>
      <w:r w:rsidRPr="003A311D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wzornictwa.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7"/>
        </w:numPr>
        <w:tabs>
          <w:tab w:val="left" w:pos="359"/>
        </w:tabs>
        <w:ind w:left="118" w:right="111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Oferent posiada zdolność do realizacji usługi będącej przedmiotem zapytania ofertowego – w szczególności w przypadku, gdy ten sam podmiot i/lub ekspert jest wskazany jako Oferent / Wykonawca / ekspert w innych projektach w ramach działania 1.4 Wzór na konkurencję Programu Operacyjnego Polska Wschodnia. Oferent gwarantuje zatem możliwość zrealizowania usług będących przedmiotem niniejszego zapytania ofertowego, niezależnie od innych zobowiązań.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 w:right="109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W celu potwierdzenia spełnienia ww. warunków dopuszczających do udziału w postępowaniu Oferent zobowiązany jest dołączyć do oferty Oświadczenie o spełnianiu warunków dopuszczających do udziału w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postepowaniu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(formularz oświadczenia stanowi Załącznik nr 2 do niniejszego zapytania ofertowego) oraz referencje odbiorców usług, przedstawiające zakres zrealizowanych prac wraz z osiągniętymi efektami – świadczące o spełnieniu ww. warunków. Referencje dotyczyć muszą zarówno Wykonawcy, jak i poszczególnych ekspertów wskazanych do realizacji audytu.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383"/>
        </w:tabs>
        <w:ind w:left="382" w:hanging="264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Wykluczenia z udziału w</w:t>
      </w:r>
      <w:r w:rsidRPr="003A311D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postępowaniu: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 w:right="117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W celu uniknięcia konfliktu interesów zamówienie nie może być udzielone podmiotom powiązanym z Zamawiającym osobowo lub kapitałowo.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A3577" w:rsidRPr="003A311D" w:rsidRDefault="006B455C" w:rsidP="00C624CF">
      <w:pPr>
        <w:pStyle w:val="Akapitzlist"/>
        <w:numPr>
          <w:ilvl w:val="0"/>
          <w:numId w:val="6"/>
        </w:numPr>
        <w:tabs>
          <w:tab w:val="left" w:pos="359"/>
        </w:tabs>
        <w:spacing w:line="257" w:lineRule="exact"/>
        <w:ind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uczestniczeniu w spółce jako wspólnik spółki cywilnej lub spółki</w:t>
      </w:r>
      <w:r w:rsidRPr="003A311D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osobowej,</w:t>
      </w:r>
    </w:p>
    <w:p w:rsidR="00CA3577" w:rsidRPr="003A311D" w:rsidRDefault="006B455C" w:rsidP="00C624CF">
      <w:pPr>
        <w:pStyle w:val="Akapitzlist"/>
        <w:numPr>
          <w:ilvl w:val="0"/>
          <w:numId w:val="6"/>
        </w:numPr>
        <w:tabs>
          <w:tab w:val="left" w:pos="371"/>
        </w:tabs>
        <w:spacing w:before="1" w:line="258" w:lineRule="exact"/>
        <w:ind w:left="370" w:hanging="252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posiadaniu co najmniej 5 % udziałów lub</w:t>
      </w:r>
      <w:r w:rsidRPr="003A311D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akcji,</w:t>
      </w:r>
    </w:p>
    <w:p w:rsidR="00CA3577" w:rsidRPr="003A311D" w:rsidRDefault="006B455C" w:rsidP="00C624CF">
      <w:pPr>
        <w:pStyle w:val="Akapitzlist"/>
        <w:numPr>
          <w:ilvl w:val="0"/>
          <w:numId w:val="6"/>
        </w:numPr>
        <w:tabs>
          <w:tab w:val="left" w:pos="350"/>
        </w:tabs>
        <w:spacing w:line="258" w:lineRule="exact"/>
        <w:ind w:left="349" w:hanging="231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pełnieniu funkcji członka organu nadzorczego lub zarządzającego, prokurenta,</w:t>
      </w:r>
      <w:r w:rsidRPr="003A311D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pełnomocnika,</w:t>
      </w:r>
    </w:p>
    <w:p w:rsidR="00CA3577" w:rsidRPr="003A311D" w:rsidRDefault="006B455C" w:rsidP="00C624CF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right="113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</w:t>
      </w:r>
      <w:r w:rsidRPr="003A311D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kurateli.</w:t>
      </w:r>
    </w:p>
    <w:p w:rsidR="00CA3577" w:rsidRPr="003A311D" w:rsidRDefault="006B455C" w:rsidP="00C624CF">
      <w:pPr>
        <w:pStyle w:val="Tekstpodstawowy"/>
        <w:spacing w:line="257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Zaistnienie wyżej wymienionych przesłanek wyklucza możliwość udziału w postępowaniu.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 w:right="109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W celu potwierdzenia spełnienia ww. warunku braku przesłanki do wykluczenia, Oferent zobowiązany jest dołączyć do oferty Oświadczenie o braku powiązań osobowych lub kapitałowych (formularz oświadczenia stanowi Załącznik nr 3 do niniejszego zapytania ofertowego)</w:t>
      </w:r>
    </w:p>
    <w:p w:rsidR="00CA3577" w:rsidRPr="003A311D" w:rsidRDefault="00CA3577" w:rsidP="00C624CF">
      <w:pPr>
        <w:pStyle w:val="Tekstpodstawowy"/>
        <w:spacing w:before="8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412"/>
        </w:tabs>
        <w:spacing w:before="70"/>
        <w:ind w:right="110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Ocena spełnienia warunków udziału w postępowaniu dokonywana będzie w oparciu o dokumenty złożone przez Oferenta w niniejszym postępowaniu metodą warunku granicznego:</w:t>
      </w:r>
      <w:r w:rsidR="00C624CF">
        <w:rPr>
          <w:rFonts w:asciiTheme="minorHAnsi" w:hAnsiTheme="minorHAnsi"/>
          <w:sz w:val="20"/>
          <w:szCs w:val="20"/>
          <w:lang w:val="pl-PL"/>
        </w:rPr>
        <w:t xml:space="preserve"> spełnia – nie spełnia. Oferty </w:t>
      </w:r>
      <w:r w:rsidRPr="003A311D">
        <w:rPr>
          <w:rFonts w:asciiTheme="minorHAnsi" w:hAnsiTheme="minorHAnsi"/>
          <w:sz w:val="20"/>
          <w:szCs w:val="20"/>
          <w:lang w:val="pl-PL"/>
        </w:rPr>
        <w:t>niespełniające warunków dopuszczających do udziału w postępowaniu, podlegające wykluczeniu oraz oferty złożone po terminie nie będą podlegać</w:t>
      </w:r>
      <w:r w:rsidRPr="003A311D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rozpatrzeniu.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2807D4">
      <w:pPr>
        <w:pStyle w:val="Nagwek1"/>
        <w:keepNext/>
        <w:numPr>
          <w:ilvl w:val="0"/>
          <w:numId w:val="9"/>
        </w:numPr>
        <w:tabs>
          <w:tab w:val="left" w:pos="405"/>
        </w:tabs>
        <w:ind w:left="403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Opis sposobu obliczenia</w:t>
      </w:r>
      <w:r w:rsidRPr="003A311D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ceny</w:t>
      </w:r>
    </w:p>
    <w:p w:rsidR="00CA3577" w:rsidRPr="003A311D" w:rsidRDefault="00CA3577" w:rsidP="002807D4">
      <w:pPr>
        <w:pStyle w:val="Tekstpodstawowy"/>
        <w:keepNext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343"/>
        </w:tabs>
        <w:ind w:right="117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Cena oferty uwzględnia wszystkie zobowiązania, musi być podana w PLN cyfrowo i słownie, z wyodrębnieniem należnego podatku</w:t>
      </w:r>
      <w:r w:rsidRPr="003A311D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VAT.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419"/>
        </w:tabs>
        <w:ind w:right="112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Cena podana w ofercie powinna obejmować wszystkie koszty i składniki związane z wykonaniem </w:t>
      </w:r>
      <w:r w:rsidRPr="003A311D">
        <w:rPr>
          <w:rFonts w:asciiTheme="minorHAnsi" w:hAnsiTheme="minorHAnsi"/>
          <w:sz w:val="20"/>
          <w:szCs w:val="20"/>
          <w:lang w:val="pl-PL"/>
        </w:rPr>
        <w:lastRenderedPageBreak/>
        <w:t>zamówienia oraz warunkami stawianymi przez</w:t>
      </w:r>
      <w:r w:rsidRPr="003A311D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362"/>
        </w:tabs>
        <w:ind w:right="120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Cena może być tylko jedna za oferowany przedmiot zamówienia, nie dopuszcza się wariantowości</w:t>
      </w:r>
      <w:r w:rsidRPr="003A311D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cen.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335"/>
        </w:tabs>
        <w:ind w:left="334" w:hanging="216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Cena nie ulega zmianie przez okres ważności oferty (związania</w:t>
      </w:r>
      <w:r w:rsidRPr="003A311D">
        <w:rPr>
          <w:rFonts w:asciiTheme="minorHAnsi" w:hAnsiTheme="minorHAnsi"/>
          <w:spacing w:val="-21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ofertą).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Nagwek1"/>
        <w:numPr>
          <w:ilvl w:val="0"/>
          <w:numId w:val="9"/>
        </w:numPr>
        <w:tabs>
          <w:tab w:val="left" w:pos="434"/>
        </w:tabs>
        <w:ind w:left="433" w:hanging="315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Kryteria i sposób oceny</w:t>
      </w:r>
      <w:r w:rsidRPr="003A311D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ofert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436"/>
        </w:tabs>
        <w:ind w:right="110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Oferty dopuszczone do udziału w postępowaniu podlegać będą dalszej ocenie – zgodnie z poniższymi</w:t>
      </w:r>
      <w:r w:rsidRPr="003A311D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kryteriami: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Default="006B455C" w:rsidP="00C624CF">
      <w:pPr>
        <w:pStyle w:val="Akapitzlist"/>
        <w:numPr>
          <w:ilvl w:val="0"/>
          <w:numId w:val="5"/>
        </w:numPr>
        <w:tabs>
          <w:tab w:val="left" w:pos="359"/>
        </w:tabs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Cena – </w:t>
      </w:r>
      <w:r w:rsidR="008103DC">
        <w:rPr>
          <w:rFonts w:asciiTheme="minorHAnsi" w:hAnsiTheme="minorHAnsi"/>
          <w:sz w:val="20"/>
          <w:szCs w:val="20"/>
          <w:lang w:val="pl-PL"/>
        </w:rPr>
        <w:t>9</w:t>
      </w:r>
      <w:r w:rsidRPr="003A311D">
        <w:rPr>
          <w:rFonts w:asciiTheme="minorHAnsi" w:hAnsiTheme="minorHAnsi"/>
          <w:sz w:val="20"/>
          <w:szCs w:val="20"/>
          <w:lang w:val="pl-PL"/>
        </w:rPr>
        <w:t xml:space="preserve">0% -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max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. </w:t>
      </w:r>
      <w:r w:rsidR="008103DC">
        <w:rPr>
          <w:rFonts w:asciiTheme="minorHAnsi" w:hAnsiTheme="minorHAnsi"/>
          <w:sz w:val="20"/>
          <w:szCs w:val="20"/>
          <w:lang w:val="pl-PL"/>
        </w:rPr>
        <w:t>9</w:t>
      </w:r>
      <w:r w:rsidRPr="003A311D">
        <w:rPr>
          <w:rFonts w:asciiTheme="minorHAnsi" w:hAnsiTheme="minorHAnsi"/>
          <w:sz w:val="20"/>
          <w:szCs w:val="20"/>
          <w:lang w:val="pl-PL"/>
        </w:rPr>
        <w:t>0</w:t>
      </w:r>
      <w:r w:rsidRPr="003A311D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pkt.;</w:t>
      </w:r>
    </w:p>
    <w:p w:rsidR="00CA3577" w:rsidRPr="003A311D" w:rsidRDefault="006B455C" w:rsidP="00C624CF">
      <w:pPr>
        <w:pStyle w:val="Akapitzlist"/>
        <w:numPr>
          <w:ilvl w:val="0"/>
          <w:numId w:val="5"/>
        </w:numPr>
        <w:tabs>
          <w:tab w:val="left" w:pos="371"/>
        </w:tabs>
        <w:ind w:left="370" w:hanging="252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Terminu realizacji przedmiotu zamówienia – 10% - max 10 pkt.,</w:t>
      </w:r>
      <w:r w:rsidRPr="003A311D">
        <w:rPr>
          <w:rFonts w:asciiTheme="minorHAnsi" w:hAnsiTheme="minorHAnsi"/>
          <w:spacing w:val="-20"/>
          <w:sz w:val="20"/>
          <w:szCs w:val="20"/>
          <w:lang w:val="pl-PL"/>
        </w:rPr>
        <w:t xml:space="preserve">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tj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>: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4"/>
        </w:numPr>
        <w:tabs>
          <w:tab w:val="left" w:pos="242"/>
        </w:tabs>
        <w:ind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zobowiązanie do realizacji przedmiotu zamówienia w okresie do 4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m-cy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- 10</w:t>
      </w:r>
      <w:r w:rsidRPr="003A311D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pkt.;</w:t>
      </w:r>
    </w:p>
    <w:p w:rsidR="00CA3577" w:rsidRPr="003A311D" w:rsidRDefault="006B455C" w:rsidP="00C624CF">
      <w:pPr>
        <w:pStyle w:val="Akapitzlist"/>
        <w:numPr>
          <w:ilvl w:val="0"/>
          <w:numId w:val="4"/>
        </w:numPr>
        <w:tabs>
          <w:tab w:val="left" w:pos="261"/>
        </w:tabs>
        <w:spacing w:before="1"/>
        <w:ind w:right="109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zobowiązanie do realizacji przedmiotu zamówienia w okresie powyżej 4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m-cy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i do 5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m-cy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– 5 pkt.;</w:t>
      </w:r>
    </w:p>
    <w:p w:rsidR="00CA3577" w:rsidRPr="003A311D" w:rsidRDefault="006B455C" w:rsidP="00C624CF">
      <w:pPr>
        <w:pStyle w:val="Akapitzlist"/>
        <w:numPr>
          <w:ilvl w:val="0"/>
          <w:numId w:val="4"/>
        </w:numPr>
        <w:tabs>
          <w:tab w:val="left" w:pos="259"/>
        </w:tabs>
        <w:ind w:right="109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zobowiązanie do realizacji przedmiotu zamówienia w okresie powyżej 5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m-cy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i do 6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m-cy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– 0 pkt.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Maksymalna, możliwa do przyznania punktacja – 100 pkt.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 w:right="112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Spełnianie ww. kryteriów oceny dokonywane jest zgodnie z informacjami przedstawionymi w Ofercie (wypełnionej zgodnie z wzorem stanowiącym Załącznik nr 1 do niniejszego Zapytania ofertowego).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383"/>
        </w:tabs>
        <w:ind w:left="382" w:hanging="264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Sposób oceny</w:t>
      </w:r>
      <w:r w:rsidRPr="003A311D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ofert: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3"/>
        </w:numPr>
        <w:tabs>
          <w:tab w:val="left" w:pos="359"/>
        </w:tabs>
        <w:ind w:right="536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b/>
          <w:sz w:val="20"/>
          <w:szCs w:val="20"/>
          <w:lang w:val="pl-PL"/>
        </w:rPr>
        <w:t>Ocena kryterium ceny wykonania usługi</w:t>
      </w:r>
      <w:r w:rsidRPr="003A311D">
        <w:rPr>
          <w:rFonts w:asciiTheme="minorHAnsi" w:hAnsiTheme="minorHAnsi"/>
          <w:sz w:val="20"/>
          <w:szCs w:val="20"/>
          <w:lang w:val="pl-PL"/>
        </w:rPr>
        <w:t>, odbędzie się w oparciu o punktację obliczoną zgodnie z poniższym</w:t>
      </w:r>
      <w:r w:rsidRPr="003A311D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wzorem:</w:t>
      </w:r>
    </w:p>
    <w:p w:rsidR="00CA3577" w:rsidRPr="003A311D" w:rsidRDefault="006B455C" w:rsidP="00C624CF">
      <w:pPr>
        <w:spacing w:line="259" w:lineRule="exact"/>
        <w:ind w:left="558" w:right="556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position w:val="2"/>
          <w:sz w:val="20"/>
          <w:szCs w:val="20"/>
          <w:lang w:val="pl-PL"/>
        </w:rPr>
        <w:t>P = C</w:t>
      </w:r>
      <w:r w:rsidRPr="003A311D">
        <w:rPr>
          <w:rFonts w:asciiTheme="minorHAnsi" w:hAnsiTheme="minorHAnsi"/>
          <w:sz w:val="20"/>
          <w:szCs w:val="20"/>
          <w:lang w:val="pl-PL"/>
        </w:rPr>
        <w:t>min</w:t>
      </w:r>
      <w:r w:rsidRPr="003A311D">
        <w:rPr>
          <w:rFonts w:asciiTheme="minorHAnsi" w:hAnsiTheme="minorHAnsi"/>
          <w:position w:val="2"/>
          <w:sz w:val="20"/>
          <w:szCs w:val="20"/>
          <w:lang w:val="pl-PL"/>
        </w:rPr>
        <w:t>/C</w:t>
      </w:r>
      <w:r w:rsidR="000B1D6C">
        <w:rPr>
          <w:rFonts w:asciiTheme="minorHAnsi" w:hAnsiTheme="minorHAnsi"/>
          <w:sz w:val="20"/>
          <w:szCs w:val="20"/>
          <w:lang w:val="pl-PL"/>
        </w:rPr>
        <w:t xml:space="preserve">o </w:t>
      </w:r>
      <w:r w:rsidRPr="003A311D">
        <w:rPr>
          <w:rFonts w:asciiTheme="minorHAnsi" w:hAnsiTheme="minorHAnsi"/>
          <w:position w:val="2"/>
          <w:sz w:val="20"/>
          <w:szCs w:val="20"/>
          <w:lang w:val="pl-PL"/>
        </w:rPr>
        <w:t xml:space="preserve">x </w:t>
      </w:r>
      <w:r w:rsidR="008103DC">
        <w:rPr>
          <w:rFonts w:asciiTheme="minorHAnsi" w:hAnsiTheme="minorHAnsi"/>
          <w:position w:val="2"/>
          <w:sz w:val="20"/>
          <w:szCs w:val="20"/>
          <w:lang w:val="pl-PL"/>
        </w:rPr>
        <w:t>9</w:t>
      </w:r>
      <w:r w:rsidRPr="003A311D">
        <w:rPr>
          <w:rFonts w:asciiTheme="minorHAnsi" w:hAnsiTheme="minorHAnsi"/>
          <w:position w:val="2"/>
          <w:sz w:val="20"/>
          <w:szCs w:val="20"/>
          <w:lang w:val="pl-PL"/>
        </w:rPr>
        <w:t>0</w:t>
      </w:r>
    </w:p>
    <w:p w:rsidR="00CA3577" w:rsidRPr="003A311D" w:rsidRDefault="006B455C" w:rsidP="00C624CF">
      <w:pPr>
        <w:pStyle w:val="Tekstpodstawowy"/>
        <w:spacing w:line="257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gdzie:</w:t>
      </w:r>
    </w:p>
    <w:p w:rsidR="00CA3577" w:rsidRPr="003A311D" w:rsidRDefault="006B455C" w:rsidP="00C624CF">
      <w:pPr>
        <w:pStyle w:val="Tekstpodstawowy"/>
        <w:spacing w:line="257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 – oznacza ilość punktów za cenę wykonania usługi,</w:t>
      </w:r>
    </w:p>
    <w:p w:rsidR="00CA3577" w:rsidRPr="003A311D" w:rsidRDefault="006B455C" w:rsidP="000B1D6C">
      <w:pPr>
        <w:pStyle w:val="Tekstpodstawowy"/>
        <w:spacing w:before="24" w:line="256" w:lineRule="exact"/>
        <w:ind w:left="118" w:right="-46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position w:val="2"/>
          <w:sz w:val="20"/>
          <w:szCs w:val="20"/>
          <w:lang w:val="pl-PL"/>
        </w:rPr>
        <w:t>C</w:t>
      </w:r>
      <w:r w:rsidRPr="003A311D">
        <w:rPr>
          <w:rFonts w:asciiTheme="minorHAnsi" w:hAnsiTheme="minorHAnsi"/>
          <w:sz w:val="20"/>
          <w:szCs w:val="20"/>
          <w:lang w:val="pl-PL"/>
        </w:rPr>
        <w:t xml:space="preserve">min </w:t>
      </w:r>
      <w:r w:rsidRPr="003A311D">
        <w:rPr>
          <w:rFonts w:asciiTheme="minorHAnsi" w:hAnsiTheme="minorHAnsi"/>
          <w:position w:val="2"/>
          <w:sz w:val="20"/>
          <w:szCs w:val="20"/>
          <w:lang w:val="pl-PL"/>
        </w:rPr>
        <w:t>– oznacza najniższa cenę wykonania usługi, spośród złożonych ofert, C</w:t>
      </w:r>
      <w:r w:rsidR="000B1D6C">
        <w:rPr>
          <w:rFonts w:asciiTheme="minorHAnsi" w:hAnsiTheme="minorHAnsi"/>
          <w:sz w:val="20"/>
          <w:szCs w:val="20"/>
          <w:lang w:val="pl-PL"/>
        </w:rPr>
        <w:t xml:space="preserve">o </w:t>
      </w:r>
      <w:r w:rsidRPr="003A311D">
        <w:rPr>
          <w:rFonts w:asciiTheme="minorHAnsi" w:hAnsiTheme="minorHAnsi"/>
          <w:position w:val="2"/>
          <w:sz w:val="20"/>
          <w:szCs w:val="20"/>
          <w:lang w:val="pl-PL"/>
        </w:rPr>
        <w:t>– oznacza cenę oferty rozpatrywanej.</w:t>
      </w:r>
    </w:p>
    <w:p w:rsidR="00CA3577" w:rsidRPr="003A311D" w:rsidRDefault="00CA3577" w:rsidP="00C624CF">
      <w:pPr>
        <w:pStyle w:val="Tekstpodstawowy"/>
        <w:spacing w:before="8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3"/>
        </w:numPr>
        <w:tabs>
          <w:tab w:val="left" w:pos="371"/>
        </w:tabs>
        <w:spacing w:before="70"/>
        <w:ind w:right="430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b/>
          <w:sz w:val="20"/>
          <w:szCs w:val="20"/>
          <w:lang w:val="pl-PL"/>
        </w:rPr>
        <w:t>Ocena kryterium terminu realizacji przedmiotu zamówienia</w:t>
      </w:r>
      <w:r w:rsidRPr="003A311D">
        <w:rPr>
          <w:rFonts w:asciiTheme="minorHAnsi" w:hAnsiTheme="minorHAnsi"/>
          <w:sz w:val="20"/>
          <w:szCs w:val="20"/>
          <w:lang w:val="pl-PL"/>
        </w:rPr>
        <w:t>, odbędzie się w oparciu o punktację obliczoną zgodnie z poniższą</w:t>
      </w:r>
      <w:r w:rsidRPr="003A311D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zasadą:</w:t>
      </w:r>
    </w:p>
    <w:p w:rsidR="00CA3577" w:rsidRPr="003A311D" w:rsidRDefault="006B455C" w:rsidP="00C624CF">
      <w:pPr>
        <w:pStyle w:val="Akapitzlist"/>
        <w:numPr>
          <w:ilvl w:val="0"/>
          <w:numId w:val="4"/>
        </w:numPr>
        <w:tabs>
          <w:tab w:val="left" w:pos="242"/>
        </w:tabs>
        <w:spacing w:before="1" w:line="257" w:lineRule="exact"/>
        <w:ind w:left="241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zobowiązanie do realizacji przedmiotu zamówienia w okresie do 4m-cy - 10</w:t>
      </w:r>
      <w:r w:rsidRPr="003A311D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pkt.;</w:t>
      </w:r>
    </w:p>
    <w:p w:rsidR="00CA3577" w:rsidRPr="003A311D" w:rsidRDefault="006B455C" w:rsidP="00C624CF">
      <w:pPr>
        <w:pStyle w:val="Akapitzlist"/>
        <w:numPr>
          <w:ilvl w:val="0"/>
          <w:numId w:val="4"/>
        </w:numPr>
        <w:tabs>
          <w:tab w:val="left" w:pos="247"/>
        </w:tabs>
        <w:ind w:right="109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zobowiązanie do realizacji przedmiotu zamówienia w okresie powyżej 4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m-cy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i do 5 miesięcy – 5</w:t>
      </w:r>
      <w:r w:rsidRPr="003A311D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pkt.;</w:t>
      </w:r>
    </w:p>
    <w:p w:rsidR="00CA3577" w:rsidRPr="003A311D" w:rsidRDefault="006B455C" w:rsidP="00C624CF">
      <w:pPr>
        <w:pStyle w:val="Akapitzlist"/>
        <w:numPr>
          <w:ilvl w:val="0"/>
          <w:numId w:val="4"/>
        </w:numPr>
        <w:tabs>
          <w:tab w:val="left" w:pos="259"/>
        </w:tabs>
        <w:ind w:right="109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zobowiązanie do realizacji przedmiotu zamówienia w okresie powyżej 5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m-cy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i do 6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m-cy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– 0 pkt.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3"/>
        </w:numPr>
        <w:tabs>
          <w:tab w:val="left" w:pos="417"/>
        </w:tabs>
        <w:ind w:right="108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Łączną liczbę punktów stanowi suma punktacji uzyskanej zgodnie z pkt. a) </w:t>
      </w:r>
      <w:r w:rsidR="008103DC">
        <w:rPr>
          <w:rFonts w:asciiTheme="minorHAnsi" w:hAnsiTheme="minorHAnsi"/>
          <w:sz w:val="20"/>
          <w:szCs w:val="20"/>
          <w:lang w:val="pl-PL"/>
        </w:rPr>
        <w:t xml:space="preserve">oraz </w:t>
      </w:r>
      <w:r w:rsidRPr="003A311D">
        <w:rPr>
          <w:rFonts w:asciiTheme="minorHAnsi" w:hAnsiTheme="minorHAnsi"/>
          <w:sz w:val="20"/>
          <w:szCs w:val="20"/>
          <w:lang w:val="pl-PL"/>
        </w:rPr>
        <w:t>b). Z Oferentem, który uzyskał najwyższą, łączną liczbę punktów podpisana zostanie umowa warunkowa.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335"/>
        </w:tabs>
        <w:spacing w:line="257" w:lineRule="exact"/>
        <w:ind w:left="334" w:hanging="216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Minimalny zakres umowy</w:t>
      </w:r>
      <w:r w:rsidRPr="003A311D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warunkowej: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Opis działań planowanych do realizacji w ramach audytu wzorniczego z uwzględnieniem harmonogramu i miejsca ich</w:t>
      </w:r>
      <w:r w:rsidRPr="003A311D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realizacji;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Planowany termin rozpoczęcia i zakończenia audytu wzorniczego oraz opracowania strategii</w:t>
      </w:r>
      <w:r w:rsidRPr="003A311D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wzorniczej;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Informacje o zespole wykonawcy realizującym audyt oraz opracowującym strategię wzorniczą wraz z przypisaniem osób do poszczególnych</w:t>
      </w:r>
      <w:r w:rsidRPr="003A311D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działań;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Informacje o osobach wyznaczonych ze strony wnioskodawcy do współpracy przy realizacji audytu i opracowania strategii</w:t>
      </w:r>
      <w:r w:rsidRPr="003A311D">
        <w:rPr>
          <w:rFonts w:asciiTheme="minorHAnsi" w:hAnsiTheme="minorHAnsi"/>
          <w:spacing w:val="-26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wzorniczej;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Wynagrodzenie przysługujące wykonawcy za realizację działań związanych z przeprowadzeniem audytu oraz opracowaniem strategii</w:t>
      </w:r>
      <w:r w:rsidRPr="003A311D">
        <w:rPr>
          <w:rFonts w:asciiTheme="minorHAnsi" w:hAnsiTheme="minorHAnsi"/>
          <w:spacing w:val="-2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wzorniczej;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Kwestie przeniesienia na Zamawiającego autorskich praw majątkowych i praw  zależnych do wszelkich </w:t>
      </w:r>
      <w:r w:rsidRPr="003A311D">
        <w:rPr>
          <w:rFonts w:asciiTheme="minorHAnsi" w:hAnsiTheme="minorHAnsi"/>
          <w:sz w:val="20"/>
          <w:szCs w:val="20"/>
          <w:lang w:val="pl-PL"/>
        </w:rPr>
        <w:lastRenderedPageBreak/>
        <w:t>utworów powstałych w związku z przeprowadzeniem audytu wzorniczego i opracowaniem strategii</w:t>
      </w:r>
      <w:r w:rsidRPr="003A311D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wzorniczej;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Zobowiązanie wykonawcy do udziału jego przedstawiciela w posiedzeniu Panelu Ekspertów w terminie wyznaczonym przez PARP, zgodnie z Regulaminem konkursu do Etapu I działania 1.4 „Wzór na konkurencję”</w:t>
      </w:r>
      <w:r w:rsidRPr="003A311D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POPW;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spacing w:before="1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Zobowiązanie wykonawcy do opracowania strategii wzorniczej zgodnie z wymogami określonymi w Regulaminie konkursu do Etapu I działania 1.4 „Wzór na konkurencję” POPW;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Zobowiązanie wykonawcy do uzgodnienia ostatecznej wersji strategii wzorniczej z Zamawiającym;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Zobowiązanie wykonawcy do uwzględnienia uwag do strategii wzorniczej zgłoszonych przez</w:t>
      </w:r>
      <w:r w:rsidRPr="003A311D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PARP;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7"/>
        </w:tabs>
        <w:ind w:right="117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Warunek uzależniający obowiązywanie umowy od otrzymania informacji od PARP o przyznaniu</w:t>
      </w:r>
      <w:r w:rsidRPr="003A311D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dofinansowania;</w:t>
      </w:r>
    </w:p>
    <w:p w:rsidR="00CA3577" w:rsidRPr="008103DC" w:rsidRDefault="006B455C" w:rsidP="005F3D3C">
      <w:pPr>
        <w:pStyle w:val="Akapitzlist"/>
        <w:numPr>
          <w:ilvl w:val="2"/>
          <w:numId w:val="9"/>
        </w:numPr>
        <w:tabs>
          <w:tab w:val="left" w:pos="826"/>
          <w:tab w:val="left" w:pos="827"/>
        </w:tabs>
        <w:spacing w:before="1" w:line="257" w:lineRule="exact"/>
        <w:rPr>
          <w:rFonts w:asciiTheme="minorHAnsi" w:hAnsiTheme="minorHAnsi"/>
          <w:sz w:val="20"/>
          <w:szCs w:val="20"/>
          <w:lang w:val="pl-PL"/>
        </w:rPr>
      </w:pPr>
      <w:r w:rsidRPr="008103DC">
        <w:rPr>
          <w:rFonts w:asciiTheme="minorHAnsi" w:hAnsiTheme="minorHAnsi"/>
          <w:sz w:val="20"/>
          <w:szCs w:val="20"/>
          <w:lang w:val="pl-PL"/>
        </w:rPr>
        <w:t>Zobowiązanie  wykonawcy do  realizacji  usługi  doradczej zgodnie</w:t>
      </w:r>
      <w:r w:rsidR="008103DC" w:rsidRPr="008103DC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103DC">
        <w:rPr>
          <w:rFonts w:asciiTheme="minorHAnsi" w:hAnsiTheme="minorHAnsi"/>
          <w:sz w:val="20"/>
          <w:szCs w:val="20"/>
          <w:lang w:val="pl-PL"/>
        </w:rPr>
        <w:t>z zasadami</w:t>
      </w:r>
      <w:r w:rsidRPr="008103DC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8103DC">
        <w:rPr>
          <w:rFonts w:asciiTheme="minorHAnsi" w:hAnsiTheme="minorHAnsi"/>
          <w:sz w:val="20"/>
          <w:szCs w:val="20"/>
          <w:lang w:val="pl-PL"/>
        </w:rPr>
        <w:t>działania</w:t>
      </w:r>
      <w:r w:rsidR="008103DC" w:rsidRPr="008103DC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103DC">
        <w:rPr>
          <w:rFonts w:asciiTheme="minorHAnsi" w:hAnsiTheme="minorHAnsi"/>
          <w:sz w:val="20"/>
          <w:szCs w:val="20"/>
          <w:lang w:val="pl-PL"/>
        </w:rPr>
        <w:t>1.4 „Wzór na konkurencję” POPW;</w:t>
      </w:r>
    </w:p>
    <w:p w:rsidR="00CA3577" w:rsidRPr="003A311D" w:rsidRDefault="006B455C" w:rsidP="00C624CF">
      <w:pPr>
        <w:pStyle w:val="Akapitzlist"/>
        <w:numPr>
          <w:ilvl w:val="2"/>
          <w:numId w:val="9"/>
        </w:numPr>
        <w:tabs>
          <w:tab w:val="left" w:pos="826"/>
          <w:tab w:val="left" w:pos="827"/>
        </w:tabs>
        <w:spacing w:line="269" w:lineRule="exact"/>
        <w:ind w:left="826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Kary umowne za niewykonanie i opóźnienia w wykonaniu</w:t>
      </w:r>
      <w:r w:rsidRPr="003A311D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usługi.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Wzór umowy warunkowej stanowi załącznik nr 4 do niniejszego zapytania ofertowego.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Nagwek1"/>
        <w:numPr>
          <w:ilvl w:val="0"/>
          <w:numId w:val="9"/>
        </w:numPr>
        <w:tabs>
          <w:tab w:val="left" w:pos="511"/>
        </w:tabs>
        <w:ind w:left="510" w:hanging="392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Sposób przygotowania</w:t>
      </w:r>
      <w:r w:rsidRPr="003A311D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oferty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2"/>
        </w:numPr>
        <w:tabs>
          <w:tab w:val="left" w:pos="383"/>
        </w:tabs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Na ofertę składają się następujące dokumenty i</w:t>
      </w:r>
      <w:r w:rsidRPr="003A311D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załączniki:</w:t>
      </w:r>
    </w:p>
    <w:p w:rsidR="00CA3577" w:rsidRDefault="006B455C" w:rsidP="00D40343">
      <w:pPr>
        <w:pStyle w:val="Akapitzlist"/>
        <w:numPr>
          <w:ilvl w:val="1"/>
          <w:numId w:val="2"/>
        </w:numPr>
        <w:tabs>
          <w:tab w:val="left" w:pos="827"/>
        </w:tabs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A874C6">
        <w:rPr>
          <w:rFonts w:asciiTheme="minorHAnsi" w:hAnsiTheme="minorHAnsi"/>
          <w:sz w:val="20"/>
          <w:szCs w:val="20"/>
          <w:lang w:val="pl-PL"/>
        </w:rPr>
        <w:t>Formularz ofertowy, wypełniony i podpisany przez wykonawcę – na formularzu stanowiącym Załącznik nr 1 do niniejszego zapytania</w:t>
      </w:r>
      <w:r w:rsidRPr="00A874C6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A874C6">
        <w:rPr>
          <w:rFonts w:asciiTheme="minorHAnsi" w:hAnsiTheme="minorHAnsi"/>
          <w:sz w:val="20"/>
          <w:szCs w:val="20"/>
          <w:lang w:val="pl-PL"/>
        </w:rPr>
        <w:t>ofertowego;</w:t>
      </w:r>
    </w:p>
    <w:p w:rsidR="00CA3577" w:rsidRPr="003A311D" w:rsidRDefault="006B455C" w:rsidP="00C624CF">
      <w:pPr>
        <w:pStyle w:val="Akapitzlist"/>
        <w:numPr>
          <w:ilvl w:val="1"/>
          <w:numId w:val="2"/>
        </w:numPr>
        <w:tabs>
          <w:tab w:val="left" w:pos="827"/>
        </w:tabs>
        <w:spacing w:before="70"/>
        <w:ind w:right="109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Oświadczenie o spełnianiu warunków dopuszczających do udziału w </w:t>
      </w:r>
      <w:proofErr w:type="spellStart"/>
      <w:r w:rsidRPr="003A311D">
        <w:rPr>
          <w:rFonts w:asciiTheme="minorHAnsi" w:hAnsiTheme="minorHAnsi"/>
          <w:sz w:val="20"/>
          <w:szCs w:val="20"/>
          <w:lang w:val="pl-PL"/>
        </w:rPr>
        <w:t>postepowaniu</w:t>
      </w:r>
      <w:proofErr w:type="spellEnd"/>
      <w:r w:rsidRPr="003A311D">
        <w:rPr>
          <w:rFonts w:asciiTheme="minorHAnsi" w:hAnsiTheme="minorHAnsi"/>
          <w:sz w:val="20"/>
          <w:szCs w:val="20"/>
          <w:lang w:val="pl-PL"/>
        </w:rPr>
        <w:t xml:space="preserve"> – na formularzu stanowiącym Załącznik nr 2 do niniejszego zapytania</w:t>
      </w:r>
      <w:r w:rsidRPr="003A311D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ofertowego;</w:t>
      </w:r>
    </w:p>
    <w:p w:rsidR="00CA3577" w:rsidRPr="003A311D" w:rsidRDefault="006B455C" w:rsidP="00C624CF">
      <w:pPr>
        <w:pStyle w:val="Akapitzlist"/>
        <w:numPr>
          <w:ilvl w:val="1"/>
          <w:numId w:val="2"/>
        </w:numPr>
        <w:tabs>
          <w:tab w:val="left" w:pos="827"/>
        </w:tabs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Oświadczenie o braku powiązań osobowych lub kapitałowych – na formularzu stanowiącym Załącznik nr 3 do niniejszego zapytania</w:t>
      </w:r>
      <w:r w:rsidRPr="003A311D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ofertowego;</w:t>
      </w:r>
    </w:p>
    <w:p w:rsidR="00CA3577" w:rsidRPr="003A311D" w:rsidRDefault="006B455C" w:rsidP="00C624CF">
      <w:pPr>
        <w:pStyle w:val="Akapitzlist"/>
        <w:numPr>
          <w:ilvl w:val="1"/>
          <w:numId w:val="2"/>
        </w:numPr>
        <w:tabs>
          <w:tab w:val="left" w:pos="827"/>
        </w:tabs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Referencje odbiorców usług, przedstawiające zakres zrealizowanych prac wraz z osiągniętymi efektami – świadczące o spełnieniu warunków dopuszczających do udziału w postępowaniu zgodnie z punktem IV. 1 niniejszego Zapytania ofertowego. Referencje dotyczyć muszą zarówno Wykonawcy, jak i poszczególnych ekspertów wskazanych do realizacji</w:t>
      </w:r>
      <w:r w:rsidRPr="003A311D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audytu;</w:t>
      </w:r>
    </w:p>
    <w:p w:rsidR="00CA3577" w:rsidRPr="003A311D" w:rsidRDefault="006B455C" w:rsidP="00C624CF">
      <w:pPr>
        <w:pStyle w:val="Akapitzlist"/>
        <w:numPr>
          <w:ilvl w:val="1"/>
          <w:numId w:val="2"/>
        </w:numPr>
        <w:tabs>
          <w:tab w:val="left" w:pos="827"/>
        </w:tabs>
        <w:ind w:left="826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Metodologia przeprowadzenia audytu</w:t>
      </w:r>
      <w:r w:rsidRPr="003A311D">
        <w:rPr>
          <w:rFonts w:asciiTheme="minorHAnsi" w:hAnsiTheme="minorHAnsi"/>
          <w:spacing w:val="-20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wzorniczego.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20788E" w:rsidRDefault="006B455C" w:rsidP="00C624CF">
      <w:pPr>
        <w:pStyle w:val="Akapitzlist"/>
        <w:numPr>
          <w:ilvl w:val="0"/>
          <w:numId w:val="2"/>
        </w:numPr>
        <w:tabs>
          <w:tab w:val="left" w:pos="383"/>
        </w:tabs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Przygotowanie</w:t>
      </w:r>
      <w:r w:rsidRPr="003A311D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oferty:</w:t>
      </w:r>
    </w:p>
    <w:p w:rsidR="00CA3577" w:rsidRPr="003A311D" w:rsidRDefault="00CA3577" w:rsidP="00C624CF">
      <w:pPr>
        <w:pStyle w:val="Tekstpodstawowy"/>
        <w:spacing w:before="1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0"/>
          <w:numId w:val="1"/>
        </w:numPr>
        <w:tabs>
          <w:tab w:val="left" w:pos="369"/>
        </w:tabs>
        <w:ind w:right="109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Wykonawca może złożyć jedną ofertę, w formie papierowej, w języku polskim – załączniki, w tym dokumenty poświadczające wymagane doświadczenie muszą być załączone w języku polskim, w przypadku konieczności ich przetłumaczenia z podpisem osoby</w:t>
      </w:r>
      <w:r w:rsidRPr="003A311D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tłumaczącej.</w:t>
      </w:r>
    </w:p>
    <w:p w:rsidR="00CA3577" w:rsidRPr="003A311D" w:rsidRDefault="006B455C" w:rsidP="00C624CF">
      <w:pPr>
        <w:pStyle w:val="Akapitzlist"/>
        <w:numPr>
          <w:ilvl w:val="0"/>
          <w:numId w:val="1"/>
        </w:numPr>
        <w:tabs>
          <w:tab w:val="left" w:pos="371"/>
        </w:tabs>
        <w:ind w:left="370" w:hanging="252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Oferta oraz załączniki wymagają podpisu osób uprawnionych do reprezentowania</w:t>
      </w:r>
      <w:r w:rsidRPr="003A311D">
        <w:rPr>
          <w:rFonts w:asciiTheme="minorHAnsi" w:hAnsiTheme="minorHAnsi"/>
          <w:spacing w:val="-23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Oferenta.</w:t>
      </w:r>
    </w:p>
    <w:p w:rsidR="00CA3577" w:rsidRPr="003A311D" w:rsidRDefault="006B455C" w:rsidP="00C624CF">
      <w:pPr>
        <w:pStyle w:val="Akapitzlist"/>
        <w:numPr>
          <w:ilvl w:val="0"/>
          <w:numId w:val="1"/>
        </w:numPr>
        <w:tabs>
          <w:tab w:val="left" w:pos="431"/>
        </w:tabs>
        <w:ind w:right="118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Oferta powinna być kompletna i sporządzona zgodnie z treścią niniejszego zapytania ofertowego.</w:t>
      </w:r>
    </w:p>
    <w:p w:rsidR="00CA3577" w:rsidRPr="003A311D" w:rsidRDefault="006B455C" w:rsidP="00C624CF">
      <w:pPr>
        <w:pStyle w:val="Akapitzlist"/>
        <w:numPr>
          <w:ilvl w:val="0"/>
          <w:numId w:val="1"/>
        </w:numPr>
        <w:tabs>
          <w:tab w:val="left" w:pos="410"/>
        </w:tabs>
        <w:ind w:right="109" w:firstLine="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Poprawki w ofercie muszą być naniesione czytelnie oraz opatrzone podpisem osoby/osób podpisującej</w:t>
      </w:r>
      <w:r w:rsidRPr="003A311D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ofertę.</w:t>
      </w:r>
    </w:p>
    <w:p w:rsidR="00CA3577" w:rsidRPr="003A311D" w:rsidRDefault="006B455C" w:rsidP="00C624CF">
      <w:pPr>
        <w:pStyle w:val="Akapitzlist"/>
        <w:numPr>
          <w:ilvl w:val="0"/>
          <w:numId w:val="1"/>
        </w:numPr>
        <w:tabs>
          <w:tab w:val="left" w:pos="359"/>
        </w:tabs>
        <w:ind w:left="358" w:hanging="240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Oferta powinna zawierać termin związania ofertą – co najmniej do dnia 05.10.2016</w:t>
      </w:r>
      <w:r w:rsidRPr="003A311D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r.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Nagwek1"/>
        <w:numPr>
          <w:ilvl w:val="0"/>
          <w:numId w:val="9"/>
        </w:numPr>
        <w:tabs>
          <w:tab w:val="left" w:pos="635"/>
        </w:tabs>
        <w:ind w:left="634" w:hanging="516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Termin i sposób składania</w:t>
      </w:r>
      <w:r w:rsidRPr="003A311D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ofert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Oferty należy złożyć osobiście lub przesyłać na adres do korespondencji. Dopuszcza się również przedstawienie oferty za pośrednictwem poczty elektronicznej.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Termin składania ofert: </w:t>
      </w:r>
      <w:r w:rsidR="008103DC">
        <w:rPr>
          <w:rFonts w:asciiTheme="minorHAnsi" w:hAnsiTheme="minorHAnsi"/>
          <w:sz w:val="20"/>
          <w:szCs w:val="20"/>
          <w:lang w:val="pl-PL"/>
        </w:rPr>
        <w:t>2</w:t>
      </w:r>
      <w:r w:rsidR="001A3778">
        <w:rPr>
          <w:rFonts w:asciiTheme="minorHAnsi" w:hAnsiTheme="minorHAnsi"/>
          <w:sz w:val="20"/>
          <w:szCs w:val="20"/>
          <w:lang w:val="pl-PL"/>
        </w:rPr>
        <w:t>8</w:t>
      </w:r>
      <w:r w:rsidR="008103DC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 xml:space="preserve">września 2016 roku do godz. </w:t>
      </w:r>
      <w:r w:rsidR="0051731D">
        <w:rPr>
          <w:rFonts w:asciiTheme="minorHAnsi" w:hAnsiTheme="minorHAnsi"/>
          <w:sz w:val="20"/>
          <w:szCs w:val="20"/>
          <w:lang w:val="pl-PL"/>
        </w:rPr>
        <w:t>16</w:t>
      </w:r>
      <w:bookmarkStart w:id="0" w:name="_GoBack"/>
      <w:bookmarkEnd w:id="0"/>
      <w:r w:rsidR="00E92A3D">
        <w:rPr>
          <w:rFonts w:asciiTheme="minorHAnsi" w:hAnsiTheme="minorHAnsi"/>
          <w:sz w:val="20"/>
          <w:szCs w:val="20"/>
          <w:lang w:val="pl-PL"/>
        </w:rPr>
        <w:t>:</w:t>
      </w:r>
      <w:r w:rsidR="0051731D">
        <w:rPr>
          <w:rFonts w:asciiTheme="minorHAnsi" w:hAnsiTheme="minorHAnsi"/>
          <w:sz w:val="20"/>
          <w:szCs w:val="20"/>
          <w:lang w:val="pl-PL"/>
        </w:rPr>
        <w:t>00</w:t>
      </w:r>
      <w:r w:rsidRPr="003A311D">
        <w:rPr>
          <w:rFonts w:asciiTheme="minorHAnsi" w:hAnsiTheme="minorHAnsi"/>
          <w:sz w:val="20"/>
          <w:szCs w:val="20"/>
          <w:lang w:val="pl-PL"/>
        </w:rPr>
        <w:t>:00.</w:t>
      </w:r>
    </w:p>
    <w:p w:rsidR="00CA3577" w:rsidRPr="003A311D" w:rsidRDefault="00CA3577" w:rsidP="00C624CF">
      <w:pPr>
        <w:pStyle w:val="Tekstpodstawowy"/>
        <w:spacing w:before="9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Tekstpodstawowy"/>
        <w:ind w:left="118" w:right="111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Decyduje data wpływu do Zamawiającego, otrzymania przesyłki pocztowej lub wiadomości e-mail.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F61C6B" w:rsidRDefault="00F61C6B" w:rsidP="000B1D6C">
      <w:pPr>
        <w:pStyle w:val="Tekstpodstawowy"/>
        <w:keepNext/>
        <w:ind w:left="119"/>
        <w:jc w:val="both"/>
        <w:rPr>
          <w:rFonts w:asciiTheme="minorHAnsi" w:hAnsiTheme="minorHAnsi"/>
          <w:sz w:val="20"/>
          <w:szCs w:val="20"/>
          <w:u w:val="single"/>
          <w:lang w:val="pl-PL"/>
        </w:rPr>
      </w:pPr>
    </w:p>
    <w:p w:rsidR="00F61C6B" w:rsidRDefault="00F61C6B" w:rsidP="000B1D6C">
      <w:pPr>
        <w:pStyle w:val="Tekstpodstawowy"/>
        <w:keepNext/>
        <w:ind w:left="119"/>
        <w:jc w:val="both"/>
        <w:rPr>
          <w:rFonts w:asciiTheme="minorHAnsi" w:hAnsiTheme="minorHAnsi"/>
          <w:sz w:val="20"/>
          <w:szCs w:val="20"/>
          <w:u w:val="single"/>
          <w:lang w:val="pl-PL"/>
        </w:rPr>
      </w:pPr>
    </w:p>
    <w:p w:rsidR="00CA3577" w:rsidRPr="003A311D" w:rsidRDefault="006B455C" w:rsidP="000B1D6C">
      <w:pPr>
        <w:pStyle w:val="Tekstpodstawowy"/>
        <w:keepNext/>
        <w:ind w:left="119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u w:val="single"/>
          <w:lang w:val="pl-PL"/>
        </w:rPr>
        <w:t>Adres do korespondencji:</w:t>
      </w:r>
    </w:p>
    <w:p w:rsidR="001A3778" w:rsidRPr="001A3778" w:rsidRDefault="001A3778" w:rsidP="001A3778">
      <w:pPr>
        <w:pStyle w:val="Tekstpodstawowy"/>
        <w:ind w:firstLine="118"/>
        <w:rPr>
          <w:rFonts w:asciiTheme="minorHAnsi" w:hAnsiTheme="minorHAnsi"/>
          <w:sz w:val="20"/>
          <w:szCs w:val="20"/>
          <w:lang w:val="pl-PL"/>
        </w:rPr>
      </w:pPr>
      <w:r w:rsidRPr="001A3778">
        <w:rPr>
          <w:rFonts w:asciiTheme="minorHAnsi" w:hAnsiTheme="minorHAnsi"/>
          <w:sz w:val="20"/>
          <w:szCs w:val="20"/>
          <w:lang w:val="pl-PL"/>
        </w:rPr>
        <w:t>"</w:t>
      </w:r>
      <w:proofErr w:type="spellStart"/>
      <w:r w:rsidRPr="001A3778">
        <w:rPr>
          <w:rFonts w:asciiTheme="minorHAnsi" w:hAnsiTheme="minorHAnsi"/>
          <w:sz w:val="20"/>
          <w:szCs w:val="20"/>
          <w:lang w:val="pl-PL"/>
        </w:rPr>
        <w:t>Hydrobud</w:t>
      </w:r>
      <w:proofErr w:type="spellEnd"/>
      <w:r w:rsidRPr="001A3778">
        <w:rPr>
          <w:rFonts w:asciiTheme="minorHAnsi" w:hAnsiTheme="minorHAnsi"/>
          <w:sz w:val="20"/>
          <w:szCs w:val="20"/>
          <w:lang w:val="pl-PL"/>
        </w:rPr>
        <w:t xml:space="preserve"> - Przeworsk" Sp. z o. o.</w:t>
      </w:r>
    </w:p>
    <w:p w:rsidR="001A3778" w:rsidRPr="001A3778" w:rsidRDefault="001A3778" w:rsidP="001A3778">
      <w:pPr>
        <w:pStyle w:val="Tekstpodstawowy"/>
        <w:ind w:firstLine="118"/>
        <w:rPr>
          <w:rFonts w:asciiTheme="minorHAnsi" w:hAnsiTheme="minorHAnsi"/>
          <w:sz w:val="20"/>
          <w:szCs w:val="20"/>
          <w:lang w:val="pl-PL"/>
        </w:rPr>
      </w:pPr>
      <w:r w:rsidRPr="001A3778">
        <w:rPr>
          <w:rFonts w:asciiTheme="minorHAnsi" w:hAnsiTheme="minorHAnsi"/>
          <w:sz w:val="20"/>
          <w:szCs w:val="20"/>
          <w:lang w:val="pl-PL"/>
        </w:rPr>
        <w:t>ul. Łąkowa 5</w:t>
      </w:r>
    </w:p>
    <w:p w:rsidR="00CA3577" w:rsidRPr="003A311D" w:rsidRDefault="001A3778" w:rsidP="001A3778">
      <w:pPr>
        <w:pStyle w:val="Tekstpodstawowy"/>
        <w:spacing w:line="257" w:lineRule="exact"/>
        <w:ind w:firstLine="118"/>
        <w:jc w:val="both"/>
        <w:rPr>
          <w:rFonts w:asciiTheme="minorHAnsi" w:hAnsiTheme="minorHAnsi"/>
          <w:sz w:val="20"/>
          <w:szCs w:val="20"/>
          <w:lang w:val="pl-PL"/>
        </w:rPr>
      </w:pPr>
      <w:r w:rsidRPr="001A3778">
        <w:rPr>
          <w:rFonts w:asciiTheme="minorHAnsi" w:hAnsiTheme="minorHAnsi"/>
          <w:sz w:val="20"/>
          <w:szCs w:val="20"/>
          <w:lang w:val="pl-PL"/>
        </w:rPr>
        <w:t>37-200 Przeworsk</w:t>
      </w:r>
    </w:p>
    <w:p w:rsidR="00CA3577" w:rsidRPr="007535A7" w:rsidRDefault="006B455C" w:rsidP="00C624CF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7535A7">
        <w:rPr>
          <w:rFonts w:asciiTheme="minorHAnsi" w:hAnsiTheme="minorHAnsi"/>
          <w:sz w:val="20"/>
          <w:szCs w:val="20"/>
          <w:lang w:val="pl-PL"/>
        </w:rPr>
        <w:t xml:space="preserve">Adres e-mail: </w:t>
      </w:r>
      <w:r w:rsidR="001A3778" w:rsidRPr="00F61C6B">
        <w:rPr>
          <w:rFonts w:asciiTheme="minorHAnsi" w:hAnsiTheme="minorHAnsi"/>
          <w:sz w:val="20"/>
          <w:szCs w:val="20"/>
        </w:rPr>
        <w:t>klos@hydrobud.przeworsk.pl</w:t>
      </w:r>
    </w:p>
    <w:p w:rsidR="00CA3577" w:rsidRPr="007535A7" w:rsidRDefault="00CA3577" w:rsidP="00C624CF">
      <w:pPr>
        <w:pStyle w:val="Tekstpodstawowy"/>
        <w:spacing w:before="8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C624CF">
      <w:pPr>
        <w:pStyle w:val="Nagwek1"/>
        <w:numPr>
          <w:ilvl w:val="0"/>
          <w:numId w:val="9"/>
        </w:numPr>
        <w:tabs>
          <w:tab w:val="left" w:pos="432"/>
        </w:tabs>
        <w:spacing w:before="70"/>
        <w:ind w:left="431" w:hanging="313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Postanowienia</w:t>
      </w:r>
      <w:r w:rsidRPr="003A311D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końcowe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CA3577" w:rsidRPr="003A311D" w:rsidRDefault="006B455C" w:rsidP="00C624CF">
      <w:pPr>
        <w:pStyle w:val="Akapitzlist"/>
        <w:numPr>
          <w:ilvl w:val="1"/>
          <w:numId w:val="9"/>
        </w:numPr>
        <w:tabs>
          <w:tab w:val="left" w:pos="379"/>
        </w:tabs>
        <w:ind w:right="113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>Zamawiający nie zwraca Oferentom kosztów przygotowania ofert i innych kosztów udziału w</w:t>
      </w:r>
      <w:r w:rsidRPr="003A311D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3A311D">
        <w:rPr>
          <w:rFonts w:asciiTheme="minorHAnsi" w:hAnsiTheme="minorHAnsi"/>
          <w:sz w:val="20"/>
          <w:szCs w:val="20"/>
          <w:lang w:val="pl-PL"/>
        </w:rPr>
        <w:t>postępowaniu.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1A3778" w:rsidRDefault="006B455C" w:rsidP="001A3778">
      <w:pPr>
        <w:pStyle w:val="Akapitzlist"/>
        <w:numPr>
          <w:ilvl w:val="1"/>
          <w:numId w:val="9"/>
        </w:numPr>
        <w:tabs>
          <w:tab w:val="left" w:pos="335"/>
        </w:tabs>
        <w:ind w:right="-46" w:firstLine="24"/>
        <w:jc w:val="both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Osobą uprawnioną do </w:t>
      </w:r>
      <w:r w:rsidR="001A3778">
        <w:rPr>
          <w:rFonts w:asciiTheme="minorHAnsi" w:hAnsiTheme="minorHAnsi"/>
          <w:sz w:val="20"/>
          <w:szCs w:val="20"/>
          <w:lang w:val="pl-PL"/>
        </w:rPr>
        <w:t>kontaktów z Oferentami jest Pan</w:t>
      </w:r>
      <w:r w:rsidRPr="003A311D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A3778" w:rsidRPr="001A3778">
        <w:rPr>
          <w:rFonts w:asciiTheme="minorHAnsi" w:hAnsiTheme="minorHAnsi"/>
          <w:sz w:val="20"/>
          <w:szCs w:val="20"/>
          <w:lang w:val="pl-PL"/>
        </w:rPr>
        <w:t>Jan Kłos</w:t>
      </w:r>
      <w:r w:rsidR="001A3778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1A3778">
        <w:rPr>
          <w:rFonts w:asciiTheme="minorHAnsi" w:hAnsiTheme="minorHAnsi"/>
          <w:sz w:val="20"/>
          <w:szCs w:val="20"/>
          <w:lang w:val="pl-PL"/>
        </w:rPr>
        <w:t xml:space="preserve">tel.: </w:t>
      </w:r>
      <w:r w:rsidR="001A3778" w:rsidRPr="001A3778">
        <w:rPr>
          <w:rFonts w:asciiTheme="minorHAnsi" w:hAnsiTheme="minorHAnsi"/>
          <w:sz w:val="20"/>
          <w:szCs w:val="20"/>
          <w:lang w:val="pl-PL"/>
        </w:rPr>
        <w:t>606</w:t>
      </w:r>
      <w:r w:rsidR="001A377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A3778" w:rsidRPr="001A3778">
        <w:rPr>
          <w:rFonts w:asciiTheme="minorHAnsi" w:hAnsiTheme="minorHAnsi"/>
          <w:sz w:val="20"/>
          <w:szCs w:val="20"/>
          <w:lang w:val="pl-PL"/>
        </w:rPr>
        <w:t>146</w:t>
      </w:r>
      <w:r w:rsidR="001A3778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A3778" w:rsidRPr="001A3778">
        <w:rPr>
          <w:rFonts w:asciiTheme="minorHAnsi" w:hAnsiTheme="minorHAnsi"/>
          <w:sz w:val="20"/>
          <w:szCs w:val="20"/>
          <w:lang w:val="pl-PL"/>
        </w:rPr>
        <w:t>752</w:t>
      </w: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CA3577" w:rsidP="00C624CF">
      <w:pPr>
        <w:pStyle w:val="Tekstpodstawowy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CA3577" w:rsidP="00C624CF">
      <w:pPr>
        <w:pStyle w:val="Tekstpodstawowy"/>
        <w:spacing w:before="11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A3577" w:rsidRPr="003A311D" w:rsidRDefault="006B455C" w:rsidP="008103DC">
      <w:pPr>
        <w:pStyle w:val="Tekstpodstawowy"/>
        <w:spacing w:line="463" w:lineRule="auto"/>
        <w:ind w:left="5071" w:right="743"/>
        <w:jc w:val="center"/>
        <w:rPr>
          <w:rFonts w:asciiTheme="minorHAnsi" w:hAnsiTheme="minorHAnsi"/>
          <w:sz w:val="20"/>
          <w:szCs w:val="20"/>
          <w:lang w:val="pl-PL"/>
        </w:rPr>
      </w:pPr>
      <w:r w:rsidRPr="003A311D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 </w:t>
      </w:r>
      <w:r w:rsidR="0020788E">
        <w:rPr>
          <w:rFonts w:asciiTheme="minorHAnsi" w:hAnsiTheme="minorHAnsi"/>
          <w:sz w:val="20"/>
          <w:szCs w:val="20"/>
          <w:lang w:val="pl-PL"/>
        </w:rPr>
        <w:br/>
      </w:r>
      <w:r w:rsidRPr="003A311D">
        <w:rPr>
          <w:rFonts w:asciiTheme="minorHAnsi" w:hAnsiTheme="minorHAnsi"/>
          <w:sz w:val="20"/>
          <w:szCs w:val="20"/>
          <w:lang w:val="pl-PL"/>
        </w:rPr>
        <w:t>Podpis i pieczęć osoby upoważnionej do reprezentowania Zamawiającego</w:t>
      </w:r>
    </w:p>
    <w:sectPr w:rsidR="00CA3577" w:rsidRPr="003A311D" w:rsidSect="00450431">
      <w:headerReference w:type="default" r:id="rId7"/>
      <w:footerReference w:type="default" r:id="rId8"/>
      <w:pgSz w:w="11910" w:h="16840"/>
      <w:pgMar w:top="1540" w:right="1300" w:bottom="1680" w:left="1300" w:header="706" w:footer="14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BB" w:rsidRDefault="00BC54BB">
      <w:r>
        <w:separator/>
      </w:r>
    </w:p>
  </w:endnote>
  <w:endnote w:type="continuationSeparator" w:id="0">
    <w:p w:rsidR="00BC54BB" w:rsidRDefault="00BC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77" w:rsidRDefault="00D541A2">
    <w:pPr>
      <w:pStyle w:val="Tekstpodstawowy"/>
      <w:spacing w:line="14" w:lineRule="auto"/>
      <w:rPr>
        <w:sz w:val="20"/>
      </w:rPr>
    </w:pPr>
    <w:r w:rsidRPr="00D541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756.9pt;width:9.6pt;height:13.05pt;z-index:-251658240;mso-position-horizontal-relative:page;mso-position-vertical-relative:page" filled="f" stroked="f">
          <v:textbox style="mso-next-textbox:#_x0000_s2049" inset="0,0,0,0">
            <w:txbxContent>
              <w:p w:rsidR="00CA3577" w:rsidRDefault="00D541A2">
                <w:pPr>
                  <w:pStyle w:val="Tekstpodstawowy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B45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1C6B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BB" w:rsidRDefault="00BC54BB">
      <w:r>
        <w:separator/>
      </w:r>
    </w:p>
  </w:footnote>
  <w:footnote w:type="continuationSeparator" w:id="0">
    <w:p w:rsidR="00BC54BB" w:rsidRDefault="00BC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77" w:rsidRDefault="006B455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448309</wp:posOffset>
          </wp:positionV>
          <wp:extent cx="5760720" cy="5334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913"/>
    <w:multiLevelType w:val="hybridMultilevel"/>
    <w:tmpl w:val="EF5A0928"/>
    <w:lvl w:ilvl="0" w:tplc="ABE85F52">
      <w:start w:val="1"/>
      <w:numFmt w:val="upperRoman"/>
      <w:lvlText w:val="%1."/>
      <w:lvlJc w:val="left"/>
      <w:pPr>
        <w:ind w:left="218" w:hanging="224"/>
        <w:jc w:val="right"/>
      </w:pPr>
      <w:rPr>
        <w:rFonts w:ascii="Calibri" w:eastAsia="Cambria" w:hAnsi="Calibri" w:cs="Cambria" w:hint="default"/>
        <w:b/>
        <w:bCs/>
        <w:w w:val="100"/>
        <w:sz w:val="20"/>
        <w:szCs w:val="20"/>
      </w:rPr>
    </w:lvl>
    <w:lvl w:ilvl="1" w:tplc="DDA836A0">
      <w:start w:val="1"/>
      <w:numFmt w:val="decimal"/>
      <w:lvlText w:val="%2."/>
      <w:lvlJc w:val="left"/>
      <w:pPr>
        <w:ind w:left="118" w:hanging="262"/>
        <w:jc w:val="right"/>
      </w:pPr>
      <w:rPr>
        <w:rFonts w:ascii="Calibri" w:eastAsia="Cambria" w:hAnsi="Calibri" w:cs="Cambria" w:hint="default"/>
        <w:w w:val="100"/>
        <w:sz w:val="20"/>
        <w:szCs w:val="20"/>
      </w:rPr>
    </w:lvl>
    <w:lvl w:ilvl="2" w:tplc="8AF20C4E">
      <w:start w:val="1"/>
      <w:numFmt w:val="lowerLetter"/>
      <w:lvlText w:val="%3)"/>
      <w:lvlJc w:val="left"/>
      <w:pPr>
        <w:ind w:left="838" w:hanging="348"/>
      </w:pPr>
      <w:rPr>
        <w:rFonts w:hint="default"/>
        <w:w w:val="100"/>
        <w:sz w:val="20"/>
        <w:szCs w:val="22"/>
      </w:rPr>
    </w:lvl>
    <w:lvl w:ilvl="3" w:tplc="8508028C">
      <w:numFmt w:val="bullet"/>
      <w:lvlText w:val="•"/>
      <w:lvlJc w:val="left"/>
      <w:pPr>
        <w:ind w:left="1898" w:hanging="348"/>
      </w:pPr>
      <w:rPr>
        <w:rFonts w:hint="default"/>
      </w:rPr>
    </w:lvl>
    <w:lvl w:ilvl="4" w:tplc="FCD63AF6">
      <w:numFmt w:val="bullet"/>
      <w:lvlText w:val="•"/>
      <w:lvlJc w:val="left"/>
      <w:pPr>
        <w:ind w:left="2956" w:hanging="348"/>
      </w:pPr>
      <w:rPr>
        <w:rFonts w:hint="default"/>
      </w:rPr>
    </w:lvl>
    <w:lvl w:ilvl="5" w:tplc="65FA87B8">
      <w:numFmt w:val="bullet"/>
      <w:lvlText w:val="•"/>
      <w:lvlJc w:val="left"/>
      <w:pPr>
        <w:ind w:left="4014" w:hanging="348"/>
      </w:pPr>
      <w:rPr>
        <w:rFonts w:hint="default"/>
      </w:rPr>
    </w:lvl>
    <w:lvl w:ilvl="6" w:tplc="2A94B648">
      <w:numFmt w:val="bullet"/>
      <w:lvlText w:val="•"/>
      <w:lvlJc w:val="left"/>
      <w:pPr>
        <w:ind w:left="5073" w:hanging="348"/>
      </w:pPr>
      <w:rPr>
        <w:rFonts w:hint="default"/>
      </w:rPr>
    </w:lvl>
    <w:lvl w:ilvl="7" w:tplc="8C1220CE">
      <w:numFmt w:val="bullet"/>
      <w:lvlText w:val="•"/>
      <w:lvlJc w:val="left"/>
      <w:pPr>
        <w:ind w:left="6131" w:hanging="348"/>
      </w:pPr>
      <w:rPr>
        <w:rFonts w:hint="default"/>
      </w:rPr>
    </w:lvl>
    <w:lvl w:ilvl="8" w:tplc="D76851F4">
      <w:numFmt w:val="bullet"/>
      <w:lvlText w:val="•"/>
      <w:lvlJc w:val="left"/>
      <w:pPr>
        <w:ind w:left="7189" w:hanging="348"/>
      </w:pPr>
      <w:rPr>
        <w:rFonts w:hint="default"/>
      </w:rPr>
    </w:lvl>
  </w:abstractNum>
  <w:abstractNum w:abstractNumId="1">
    <w:nsid w:val="0B3B1129"/>
    <w:multiLevelType w:val="hybridMultilevel"/>
    <w:tmpl w:val="365008EC"/>
    <w:lvl w:ilvl="0" w:tplc="883A8174">
      <w:start w:val="1"/>
      <w:numFmt w:val="lowerLetter"/>
      <w:lvlText w:val="%1)"/>
      <w:lvlJc w:val="left"/>
      <w:pPr>
        <w:ind w:left="118" w:hanging="250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F822F558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C186D12E">
      <w:numFmt w:val="bullet"/>
      <w:lvlText w:val="•"/>
      <w:lvlJc w:val="left"/>
      <w:pPr>
        <w:ind w:left="1957" w:hanging="250"/>
      </w:pPr>
      <w:rPr>
        <w:rFonts w:hint="default"/>
      </w:rPr>
    </w:lvl>
    <w:lvl w:ilvl="3" w:tplc="749E552A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A008DDDA">
      <w:numFmt w:val="bullet"/>
      <w:lvlText w:val="•"/>
      <w:lvlJc w:val="left"/>
      <w:pPr>
        <w:ind w:left="3794" w:hanging="250"/>
      </w:pPr>
      <w:rPr>
        <w:rFonts w:hint="default"/>
      </w:rPr>
    </w:lvl>
    <w:lvl w:ilvl="5" w:tplc="8FBA43E4">
      <w:numFmt w:val="bullet"/>
      <w:lvlText w:val="•"/>
      <w:lvlJc w:val="left"/>
      <w:pPr>
        <w:ind w:left="4713" w:hanging="250"/>
      </w:pPr>
      <w:rPr>
        <w:rFonts w:hint="default"/>
      </w:rPr>
    </w:lvl>
    <w:lvl w:ilvl="6" w:tplc="0922A5FC">
      <w:numFmt w:val="bullet"/>
      <w:lvlText w:val="•"/>
      <w:lvlJc w:val="left"/>
      <w:pPr>
        <w:ind w:left="5631" w:hanging="250"/>
      </w:pPr>
      <w:rPr>
        <w:rFonts w:hint="default"/>
      </w:rPr>
    </w:lvl>
    <w:lvl w:ilvl="7" w:tplc="50589D84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6C462BCA">
      <w:numFmt w:val="bullet"/>
      <w:lvlText w:val="•"/>
      <w:lvlJc w:val="left"/>
      <w:pPr>
        <w:ind w:left="7469" w:hanging="250"/>
      </w:pPr>
      <w:rPr>
        <w:rFonts w:hint="default"/>
      </w:rPr>
    </w:lvl>
  </w:abstractNum>
  <w:abstractNum w:abstractNumId="2">
    <w:nsid w:val="0ECF4668"/>
    <w:multiLevelType w:val="hybridMultilevel"/>
    <w:tmpl w:val="6ED0B756"/>
    <w:lvl w:ilvl="0" w:tplc="10C4B3F4">
      <w:start w:val="1"/>
      <w:numFmt w:val="lowerLetter"/>
      <w:lvlText w:val="%1)"/>
      <w:lvlJc w:val="left"/>
      <w:pPr>
        <w:ind w:left="358" w:hanging="240"/>
      </w:pPr>
      <w:rPr>
        <w:rFonts w:ascii="Calibri" w:eastAsia="Cambria" w:hAnsi="Calibri" w:cs="Cambria" w:hint="default"/>
        <w:spacing w:val="-1"/>
        <w:w w:val="100"/>
        <w:sz w:val="20"/>
        <w:szCs w:val="20"/>
      </w:rPr>
    </w:lvl>
    <w:lvl w:ilvl="1" w:tplc="D55E08A6">
      <w:numFmt w:val="bullet"/>
      <w:lvlText w:val="•"/>
      <w:lvlJc w:val="left"/>
      <w:pPr>
        <w:ind w:left="1254" w:hanging="240"/>
      </w:pPr>
      <w:rPr>
        <w:rFonts w:hint="default"/>
      </w:rPr>
    </w:lvl>
    <w:lvl w:ilvl="2" w:tplc="1EB8F91A">
      <w:numFmt w:val="bullet"/>
      <w:lvlText w:val="•"/>
      <w:lvlJc w:val="left"/>
      <w:pPr>
        <w:ind w:left="2149" w:hanging="240"/>
      </w:pPr>
      <w:rPr>
        <w:rFonts w:hint="default"/>
      </w:rPr>
    </w:lvl>
    <w:lvl w:ilvl="3" w:tplc="F8569B3E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301E5130">
      <w:numFmt w:val="bullet"/>
      <w:lvlText w:val="•"/>
      <w:lvlJc w:val="left"/>
      <w:pPr>
        <w:ind w:left="3938" w:hanging="240"/>
      </w:pPr>
      <w:rPr>
        <w:rFonts w:hint="default"/>
      </w:rPr>
    </w:lvl>
    <w:lvl w:ilvl="5" w:tplc="EF6E1714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C63C8F1A">
      <w:numFmt w:val="bullet"/>
      <w:lvlText w:val="•"/>
      <w:lvlJc w:val="left"/>
      <w:pPr>
        <w:ind w:left="5727" w:hanging="240"/>
      </w:pPr>
      <w:rPr>
        <w:rFonts w:hint="default"/>
      </w:rPr>
    </w:lvl>
    <w:lvl w:ilvl="7" w:tplc="7B5E3AB8">
      <w:numFmt w:val="bullet"/>
      <w:lvlText w:val="•"/>
      <w:lvlJc w:val="left"/>
      <w:pPr>
        <w:ind w:left="6622" w:hanging="240"/>
      </w:pPr>
      <w:rPr>
        <w:rFonts w:hint="default"/>
      </w:rPr>
    </w:lvl>
    <w:lvl w:ilvl="8" w:tplc="04DCA68C">
      <w:numFmt w:val="bullet"/>
      <w:lvlText w:val="•"/>
      <w:lvlJc w:val="left"/>
      <w:pPr>
        <w:ind w:left="7517" w:hanging="240"/>
      </w:pPr>
      <w:rPr>
        <w:rFonts w:hint="default"/>
      </w:rPr>
    </w:lvl>
  </w:abstractNum>
  <w:abstractNum w:abstractNumId="3">
    <w:nsid w:val="187904DB"/>
    <w:multiLevelType w:val="hybridMultilevel"/>
    <w:tmpl w:val="EFA662A4"/>
    <w:lvl w:ilvl="0" w:tplc="0415001B">
      <w:start w:val="1"/>
      <w:numFmt w:val="lowerRoman"/>
      <w:lvlText w:val="%1."/>
      <w:lvlJc w:val="righ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F436795"/>
    <w:multiLevelType w:val="hybridMultilevel"/>
    <w:tmpl w:val="A1189760"/>
    <w:lvl w:ilvl="0" w:tplc="E154D0BE">
      <w:start w:val="1"/>
      <w:numFmt w:val="decimal"/>
      <w:lvlText w:val="%1."/>
      <w:lvlJc w:val="left"/>
      <w:pPr>
        <w:ind w:left="382" w:hanging="264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DBA8936">
      <w:start w:val="1"/>
      <w:numFmt w:val="lowerLetter"/>
      <w:lvlText w:val="%2)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552AAA9E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07AEF4CC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C9E1550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046E4DC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0F7436A0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25325B4E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E62DE9C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5">
    <w:nsid w:val="4C86766D"/>
    <w:multiLevelType w:val="hybridMultilevel"/>
    <w:tmpl w:val="7FEC1EF4"/>
    <w:lvl w:ilvl="0" w:tplc="E3EEA6B6">
      <w:start w:val="1"/>
      <w:numFmt w:val="lowerLetter"/>
      <w:lvlText w:val="%1)"/>
      <w:lvlJc w:val="left"/>
      <w:pPr>
        <w:ind w:left="118" w:hanging="240"/>
      </w:pPr>
      <w:rPr>
        <w:rFonts w:ascii="Calibri" w:eastAsia="Cambria" w:hAnsi="Calibri" w:cs="Cambria" w:hint="default"/>
        <w:spacing w:val="-1"/>
        <w:w w:val="100"/>
        <w:sz w:val="20"/>
        <w:szCs w:val="22"/>
      </w:rPr>
    </w:lvl>
    <w:lvl w:ilvl="1" w:tplc="3FBC8C8A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1A302092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F2F671E6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EE3E789C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8A30EEE6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93C67B14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55CA8962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1C124F84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6">
    <w:nsid w:val="54B7435A"/>
    <w:multiLevelType w:val="hybridMultilevel"/>
    <w:tmpl w:val="38FA18DC"/>
    <w:lvl w:ilvl="0" w:tplc="24DEB1F6">
      <w:start w:val="1"/>
      <w:numFmt w:val="decimal"/>
      <w:lvlText w:val="%1."/>
      <w:lvlJc w:val="left"/>
      <w:pPr>
        <w:ind w:left="218" w:hanging="217"/>
      </w:pPr>
      <w:rPr>
        <w:rFonts w:ascii="Calibri" w:eastAsia="Cambria" w:hAnsi="Calibri" w:cs="Cambria" w:hint="default"/>
        <w:w w:val="100"/>
        <w:sz w:val="20"/>
        <w:szCs w:val="20"/>
      </w:rPr>
    </w:lvl>
    <w:lvl w:ilvl="1" w:tplc="277283B8">
      <w:numFmt w:val="bullet"/>
      <w:lvlText w:val="•"/>
      <w:lvlJc w:val="left"/>
      <w:pPr>
        <w:ind w:left="1148" w:hanging="217"/>
      </w:pPr>
      <w:rPr>
        <w:rFonts w:hint="default"/>
      </w:rPr>
    </w:lvl>
    <w:lvl w:ilvl="2" w:tplc="9AFAFD1A">
      <w:numFmt w:val="bullet"/>
      <w:lvlText w:val="•"/>
      <w:lvlJc w:val="left"/>
      <w:pPr>
        <w:ind w:left="2077" w:hanging="217"/>
      </w:pPr>
      <w:rPr>
        <w:rFonts w:hint="default"/>
      </w:rPr>
    </w:lvl>
    <w:lvl w:ilvl="3" w:tplc="9446CE4C">
      <w:numFmt w:val="bullet"/>
      <w:lvlText w:val="•"/>
      <w:lvlJc w:val="left"/>
      <w:pPr>
        <w:ind w:left="3005" w:hanging="217"/>
      </w:pPr>
      <w:rPr>
        <w:rFonts w:hint="default"/>
      </w:rPr>
    </w:lvl>
    <w:lvl w:ilvl="4" w:tplc="D18CA4D2">
      <w:numFmt w:val="bullet"/>
      <w:lvlText w:val="•"/>
      <w:lvlJc w:val="left"/>
      <w:pPr>
        <w:ind w:left="3934" w:hanging="217"/>
      </w:pPr>
      <w:rPr>
        <w:rFonts w:hint="default"/>
      </w:rPr>
    </w:lvl>
    <w:lvl w:ilvl="5" w:tplc="80E43374">
      <w:numFmt w:val="bullet"/>
      <w:lvlText w:val="•"/>
      <w:lvlJc w:val="left"/>
      <w:pPr>
        <w:ind w:left="4863" w:hanging="217"/>
      </w:pPr>
      <w:rPr>
        <w:rFonts w:hint="default"/>
      </w:rPr>
    </w:lvl>
    <w:lvl w:ilvl="6" w:tplc="3F60C4F6">
      <w:numFmt w:val="bullet"/>
      <w:lvlText w:val="•"/>
      <w:lvlJc w:val="left"/>
      <w:pPr>
        <w:ind w:left="5791" w:hanging="217"/>
      </w:pPr>
      <w:rPr>
        <w:rFonts w:hint="default"/>
      </w:rPr>
    </w:lvl>
    <w:lvl w:ilvl="7" w:tplc="AD485206">
      <w:numFmt w:val="bullet"/>
      <w:lvlText w:val="•"/>
      <w:lvlJc w:val="left"/>
      <w:pPr>
        <w:ind w:left="6720" w:hanging="217"/>
      </w:pPr>
      <w:rPr>
        <w:rFonts w:hint="default"/>
      </w:rPr>
    </w:lvl>
    <w:lvl w:ilvl="8" w:tplc="2780D940">
      <w:numFmt w:val="bullet"/>
      <w:lvlText w:val="•"/>
      <w:lvlJc w:val="left"/>
      <w:pPr>
        <w:ind w:left="7649" w:hanging="217"/>
      </w:pPr>
      <w:rPr>
        <w:rFonts w:hint="default"/>
      </w:rPr>
    </w:lvl>
  </w:abstractNum>
  <w:abstractNum w:abstractNumId="7">
    <w:nsid w:val="61F23FE5"/>
    <w:multiLevelType w:val="hybridMultilevel"/>
    <w:tmpl w:val="F2CAEC9A"/>
    <w:lvl w:ilvl="0" w:tplc="0415001B">
      <w:start w:val="1"/>
      <w:numFmt w:val="lowerRoman"/>
      <w:lvlText w:val="%1."/>
      <w:lvlJc w:val="righ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79B7D02"/>
    <w:multiLevelType w:val="hybridMultilevel"/>
    <w:tmpl w:val="7DEAE264"/>
    <w:lvl w:ilvl="0" w:tplc="C5FA940C">
      <w:start w:val="1"/>
      <w:numFmt w:val="lowerLetter"/>
      <w:lvlText w:val="%1)"/>
      <w:lvlJc w:val="left"/>
      <w:pPr>
        <w:ind w:left="118" w:hanging="240"/>
      </w:pPr>
      <w:rPr>
        <w:rFonts w:ascii="Calibri" w:eastAsia="Cambria" w:hAnsi="Calibri" w:cs="Cambria" w:hint="default"/>
        <w:w w:val="100"/>
        <w:sz w:val="20"/>
        <w:szCs w:val="20"/>
      </w:rPr>
    </w:lvl>
    <w:lvl w:ilvl="1" w:tplc="6B668D28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B86ECAAE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2672371A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36024BDA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54FCD3AC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EBB65294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60CE3EA4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ACEA045E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9">
    <w:nsid w:val="77C75F60"/>
    <w:multiLevelType w:val="hybridMultilevel"/>
    <w:tmpl w:val="9418F5BA"/>
    <w:lvl w:ilvl="0" w:tplc="8870AFE2">
      <w:start w:val="1"/>
      <w:numFmt w:val="lowerLetter"/>
      <w:lvlText w:val="%1)"/>
      <w:lvlJc w:val="left"/>
      <w:pPr>
        <w:ind w:left="218" w:hanging="346"/>
        <w:jc w:val="right"/>
      </w:pPr>
      <w:rPr>
        <w:rFonts w:ascii="Calibri" w:eastAsia="Cambria" w:hAnsi="Calibri" w:cs="Cambria" w:hint="default"/>
        <w:spacing w:val="-1"/>
        <w:w w:val="100"/>
        <w:sz w:val="20"/>
        <w:szCs w:val="20"/>
      </w:rPr>
    </w:lvl>
    <w:lvl w:ilvl="1" w:tplc="5F1E6978">
      <w:numFmt w:val="bullet"/>
      <w:lvlText w:val="•"/>
      <w:lvlJc w:val="left"/>
      <w:pPr>
        <w:ind w:left="1148" w:hanging="346"/>
      </w:pPr>
      <w:rPr>
        <w:rFonts w:hint="default"/>
      </w:rPr>
    </w:lvl>
    <w:lvl w:ilvl="2" w:tplc="84984D9A">
      <w:numFmt w:val="bullet"/>
      <w:lvlText w:val="•"/>
      <w:lvlJc w:val="left"/>
      <w:pPr>
        <w:ind w:left="2077" w:hanging="346"/>
      </w:pPr>
      <w:rPr>
        <w:rFonts w:hint="default"/>
      </w:rPr>
    </w:lvl>
    <w:lvl w:ilvl="3" w:tplc="94B428C0">
      <w:numFmt w:val="bullet"/>
      <w:lvlText w:val="•"/>
      <w:lvlJc w:val="left"/>
      <w:pPr>
        <w:ind w:left="3005" w:hanging="346"/>
      </w:pPr>
      <w:rPr>
        <w:rFonts w:hint="default"/>
      </w:rPr>
    </w:lvl>
    <w:lvl w:ilvl="4" w:tplc="C21E8D22">
      <w:numFmt w:val="bullet"/>
      <w:lvlText w:val="•"/>
      <w:lvlJc w:val="left"/>
      <w:pPr>
        <w:ind w:left="3934" w:hanging="346"/>
      </w:pPr>
      <w:rPr>
        <w:rFonts w:hint="default"/>
      </w:rPr>
    </w:lvl>
    <w:lvl w:ilvl="5" w:tplc="B29C8D70">
      <w:numFmt w:val="bullet"/>
      <w:lvlText w:val="•"/>
      <w:lvlJc w:val="left"/>
      <w:pPr>
        <w:ind w:left="4863" w:hanging="346"/>
      </w:pPr>
      <w:rPr>
        <w:rFonts w:hint="default"/>
      </w:rPr>
    </w:lvl>
    <w:lvl w:ilvl="6" w:tplc="AA1801EE">
      <w:numFmt w:val="bullet"/>
      <w:lvlText w:val="•"/>
      <w:lvlJc w:val="left"/>
      <w:pPr>
        <w:ind w:left="5791" w:hanging="346"/>
      </w:pPr>
      <w:rPr>
        <w:rFonts w:hint="default"/>
      </w:rPr>
    </w:lvl>
    <w:lvl w:ilvl="7" w:tplc="79785ADC">
      <w:numFmt w:val="bullet"/>
      <w:lvlText w:val="•"/>
      <w:lvlJc w:val="left"/>
      <w:pPr>
        <w:ind w:left="6720" w:hanging="346"/>
      </w:pPr>
      <w:rPr>
        <w:rFonts w:hint="default"/>
      </w:rPr>
    </w:lvl>
    <w:lvl w:ilvl="8" w:tplc="2D4C1EB6">
      <w:numFmt w:val="bullet"/>
      <w:lvlText w:val="•"/>
      <w:lvlJc w:val="left"/>
      <w:pPr>
        <w:ind w:left="7649" w:hanging="346"/>
      </w:pPr>
      <w:rPr>
        <w:rFonts w:hint="default"/>
      </w:rPr>
    </w:lvl>
  </w:abstractNum>
  <w:abstractNum w:abstractNumId="10">
    <w:nsid w:val="7EB415B0"/>
    <w:multiLevelType w:val="hybridMultilevel"/>
    <w:tmpl w:val="45065F0A"/>
    <w:lvl w:ilvl="0" w:tplc="8BAE3BFA">
      <w:numFmt w:val="bullet"/>
      <w:lvlText w:val="-"/>
      <w:lvlJc w:val="left"/>
      <w:pPr>
        <w:ind w:left="118" w:hanging="12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5E8EFA3C">
      <w:numFmt w:val="bullet"/>
      <w:lvlText w:val="•"/>
      <w:lvlJc w:val="left"/>
      <w:pPr>
        <w:ind w:left="1038" w:hanging="123"/>
      </w:pPr>
      <w:rPr>
        <w:rFonts w:hint="default"/>
      </w:rPr>
    </w:lvl>
    <w:lvl w:ilvl="2" w:tplc="5E429A24">
      <w:numFmt w:val="bullet"/>
      <w:lvlText w:val="•"/>
      <w:lvlJc w:val="left"/>
      <w:pPr>
        <w:ind w:left="1957" w:hanging="123"/>
      </w:pPr>
      <w:rPr>
        <w:rFonts w:hint="default"/>
      </w:rPr>
    </w:lvl>
    <w:lvl w:ilvl="3" w:tplc="CCDA7C5E">
      <w:numFmt w:val="bullet"/>
      <w:lvlText w:val="•"/>
      <w:lvlJc w:val="left"/>
      <w:pPr>
        <w:ind w:left="2875" w:hanging="123"/>
      </w:pPr>
      <w:rPr>
        <w:rFonts w:hint="default"/>
      </w:rPr>
    </w:lvl>
    <w:lvl w:ilvl="4" w:tplc="B97A2F12">
      <w:numFmt w:val="bullet"/>
      <w:lvlText w:val="•"/>
      <w:lvlJc w:val="left"/>
      <w:pPr>
        <w:ind w:left="3794" w:hanging="123"/>
      </w:pPr>
      <w:rPr>
        <w:rFonts w:hint="default"/>
      </w:rPr>
    </w:lvl>
    <w:lvl w:ilvl="5" w:tplc="441A14F8">
      <w:numFmt w:val="bullet"/>
      <w:lvlText w:val="•"/>
      <w:lvlJc w:val="left"/>
      <w:pPr>
        <w:ind w:left="4713" w:hanging="123"/>
      </w:pPr>
      <w:rPr>
        <w:rFonts w:hint="default"/>
      </w:rPr>
    </w:lvl>
    <w:lvl w:ilvl="6" w:tplc="BCB60ABA">
      <w:numFmt w:val="bullet"/>
      <w:lvlText w:val="•"/>
      <w:lvlJc w:val="left"/>
      <w:pPr>
        <w:ind w:left="5631" w:hanging="123"/>
      </w:pPr>
      <w:rPr>
        <w:rFonts w:hint="default"/>
      </w:rPr>
    </w:lvl>
    <w:lvl w:ilvl="7" w:tplc="E3467602">
      <w:numFmt w:val="bullet"/>
      <w:lvlText w:val="•"/>
      <w:lvlJc w:val="left"/>
      <w:pPr>
        <w:ind w:left="6550" w:hanging="123"/>
      </w:pPr>
      <w:rPr>
        <w:rFonts w:hint="default"/>
      </w:rPr>
    </w:lvl>
    <w:lvl w:ilvl="8" w:tplc="87F43C8C">
      <w:numFmt w:val="bullet"/>
      <w:lvlText w:val="•"/>
      <w:lvlJc w:val="left"/>
      <w:pPr>
        <w:ind w:left="7469" w:hanging="12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3577"/>
    <w:rsid w:val="000B1D6C"/>
    <w:rsid w:val="001840E0"/>
    <w:rsid w:val="001A3778"/>
    <w:rsid w:val="0020788E"/>
    <w:rsid w:val="00252427"/>
    <w:rsid w:val="002807D4"/>
    <w:rsid w:val="003566D4"/>
    <w:rsid w:val="003A311D"/>
    <w:rsid w:val="003B7709"/>
    <w:rsid w:val="00450431"/>
    <w:rsid w:val="0051731D"/>
    <w:rsid w:val="0054054A"/>
    <w:rsid w:val="00612CD6"/>
    <w:rsid w:val="006B455C"/>
    <w:rsid w:val="00753082"/>
    <w:rsid w:val="007535A7"/>
    <w:rsid w:val="007F6C75"/>
    <w:rsid w:val="008103DC"/>
    <w:rsid w:val="008A6724"/>
    <w:rsid w:val="008C285A"/>
    <w:rsid w:val="00907B93"/>
    <w:rsid w:val="0099274F"/>
    <w:rsid w:val="009D2C4A"/>
    <w:rsid w:val="009F4B03"/>
    <w:rsid w:val="00A44D7C"/>
    <w:rsid w:val="00A57D8E"/>
    <w:rsid w:val="00A874C6"/>
    <w:rsid w:val="00BA5BF6"/>
    <w:rsid w:val="00BC54BB"/>
    <w:rsid w:val="00BD2957"/>
    <w:rsid w:val="00C153B0"/>
    <w:rsid w:val="00C33BEF"/>
    <w:rsid w:val="00C624CF"/>
    <w:rsid w:val="00C7299A"/>
    <w:rsid w:val="00CA3577"/>
    <w:rsid w:val="00D541A2"/>
    <w:rsid w:val="00E073D1"/>
    <w:rsid w:val="00E92A3D"/>
    <w:rsid w:val="00EC00C3"/>
    <w:rsid w:val="00F6020A"/>
    <w:rsid w:val="00F61C6B"/>
    <w:rsid w:val="00F62C90"/>
    <w:rsid w:val="00F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0431"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rsid w:val="00450431"/>
    <w:pPr>
      <w:ind w:left="21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4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50431"/>
  </w:style>
  <w:style w:type="paragraph" w:styleId="Akapitzlist">
    <w:name w:val="List Paragraph"/>
    <w:basedOn w:val="Normalny"/>
    <w:uiPriority w:val="1"/>
    <w:qFormat/>
    <w:rsid w:val="00450431"/>
    <w:pPr>
      <w:ind w:left="118"/>
      <w:jc w:val="both"/>
    </w:pPr>
  </w:style>
  <w:style w:type="paragraph" w:customStyle="1" w:styleId="TableParagraph">
    <w:name w:val="Table Paragraph"/>
    <w:basedOn w:val="Normalny"/>
    <w:uiPriority w:val="1"/>
    <w:qFormat/>
    <w:rsid w:val="00450431"/>
  </w:style>
  <w:style w:type="character" w:styleId="Hipercze">
    <w:name w:val="Hyperlink"/>
    <w:basedOn w:val="Domylnaczcionkaakapitu"/>
    <w:uiPriority w:val="99"/>
    <w:unhideWhenUsed/>
    <w:rsid w:val="00A44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Asia</cp:lastModifiedBy>
  <cp:revision>3</cp:revision>
  <cp:lastPrinted>2016-09-15T07:39:00Z</cp:lastPrinted>
  <dcterms:created xsi:type="dcterms:W3CDTF">2016-09-21T07:43:00Z</dcterms:created>
  <dcterms:modified xsi:type="dcterms:W3CDTF">2016-09-21T12:00:00Z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2016-09-07T00:00:00Z</vt:filetime>
  </property>
</Properties>
</file>